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CC2DE" w14:textId="6E088F68" w:rsidR="00BE431F" w:rsidRPr="0041207C" w:rsidRDefault="00384FE4" w:rsidP="00CB79E8">
      <w:pPr>
        <w:jc w:val="both"/>
        <w:rPr>
          <w:rFonts w:ascii="Univers" w:hAnsi="Univers" w:cs="Arial"/>
          <w:b/>
          <w:sz w:val="28"/>
          <w:szCs w:val="28"/>
        </w:rPr>
      </w:pPr>
      <w:r>
        <w:rPr>
          <w:rFonts w:ascii="Univers" w:hAnsi="Univers" w:cs="Arial"/>
          <w:b/>
          <w:sz w:val="28"/>
          <w:szCs w:val="28"/>
        </w:rPr>
        <w:t>Mobile und stationäre RFID-Lösungen</w:t>
      </w:r>
    </w:p>
    <w:p w14:paraId="5E0C97BD" w14:textId="066E2CB7" w:rsidR="00F07BFF" w:rsidRPr="003C23A6" w:rsidRDefault="00AB4834" w:rsidP="00542D6F">
      <w:pPr>
        <w:rPr>
          <w:rFonts w:ascii="Univers" w:hAnsi="Univers" w:cs="Arial"/>
          <w:b/>
          <w:color w:val="222222"/>
          <w:sz w:val="44"/>
          <w:szCs w:val="44"/>
        </w:rPr>
      </w:pPr>
      <w:r>
        <w:rPr>
          <w:rFonts w:ascii="Univers" w:hAnsi="Univers" w:cs="Arial"/>
          <w:b/>
          <w:sz w:val="44"/>
          <w:szCs w:val="44"/>
        </w:rPr>
        <w:t>RFID-</w:t>
      </w:r>
      <w:r w:rsidR="00D35079">
        <w:rPr>
          <w:rFonts w:ascii="Univers" w:hAnsi="Univers" w:cs="Arial"/>
          <w:b/>
          <w:sz w:val="44"/>
          <w:szCs w:val="44"/>
        </w:rPr>
        <w:t xml:space="preserve">Echtzeitdaten </w:t>
      </w:r>
      <w:r>
        <w:rPr>
          <w:rFonts w:ascii="Univers" w:hAnsi="Univers" w:cs="Arial"/>
          <w:b/>
          <w:sz w:val="44"/>
          <w:szCs w:val="44"/>
        </w:rPr>
        <w:t xml:space="preserve">über lange Distanzen in </w:t>
      </w:r>
      <w:r w:rsidRPr="003C23A6">
        <w:rPr>
          <w:rFonts w:ascii="Univers" w:hAnsi="Univers" w:cs="Arial"/>
          <w:b/>
          <w:sz w:val="44"/>
          <w:szCs w:val="44"/>
        </w:rPr>
        <w:t>Sekundenschnelle</w:t>
      </w:r>
      <w:r w:rsidR="005E0E2F">
        <w:rPr>
          <w:rFonts w:ascii="Univers" w:hAnsi="Univers" w:cs="Arial"/>
          <w:b/>
          <w:sz w:val="44"/>
          <w:szCs w:val="44"/>
        </w:rPr>
        <w:t xml:space="preserve"> abrufen</w:t>
      </w:r>
    </w:p>
    <w:p w14:paraId="24260661" w14:textId="77777777" w:rsidR="00DD2CA8" w:rsidRPr="003C23A6" w:rsidRDefault="00DD2CA8" w:rsidP="00CB79E8">
      <w:pPr>
        <w:jc w:val="both"/>
        <w:rPr>
          <w:rFonts w:ascii="Univers" w:hAnsi="Univers" w:cs="Arial"/>
          <w:color w:val="222222"/>
          <w:sz w:val="22"/>
          <w:szCs w:val="22"/>
        </w:rPr>
      </w:pPr>
    </w:p>
    <w:p w14:paraId="6269ED8B" w14:textId="231AA9A3" w:rsidR="00903739" w:rsidRPr="00E25C2E" w:rsidRDefault="00567F3D" w:rsidP="00605E67">
      <w:pPr>
        <w:jc w:val="both"/>
        <w:rPr>
          <w:rFonts w:ascii="Univers" w:hAnsi="Univers" w:cs="Arial"/>
          <w:b/>
          <w:color w:val="000000" w:themeColor="text1"/>
          <w:sz w:val="22"/>
          <w:szCs w:val="22"/>
        </w:rPr>
      </w:pPr>
      <w:r w:rsidRPr="003C23A6">
        <w:rPr>
          <w:rFonts w:ascii="Univers" w:hAnsi="Univers" w:cs="Arial"/>
          <w:b/>
          <w:i/>
          <w:color w:val="222222"/>
          <w:sz w:val="22"/>
          <w:szCs w:val="22"/>
        </w:rPr>
        <w:t>Haar</w:t>
      </w:r>
      <w:r w:rsidR="006005D6" w:rsidRPr="003C23A6">
        <w:rPr>
          <w:rFonts w:ascii="Univers" w:hAnsi="Univers" w:cs="Arial"/>
          <w:b/>
          <w:i/>
          <w:color w:val="222222"/>
          <w:sz w:val="22"/>
          <w:szCs w:val="22"/>
        </w:rPr>
        <w:t xml:space="preserve">, Deutschland, </w:t>
      </w:r>
      <w:r w:rsidR="003A0151">
        <w:rPr>
          <w:rFonts w:ascii="Univers" w:hAnsi="Univers" w:cs="Arial"/>
          <w:b/>
          <w:i/>
          <w:color w:val="222222"/>
          <w:sz w:val="22"/>
          <w:szCs w:val="22"/>
        </w:rPr>
        <w:t>0</w:t>
      </w:r>
      <w:r w:rsidR="0085705B" w:rsidRPr="003C23A6">
        <w:rPr>
          <w:rFonts w:ascii="Univers" w:hAnsi="Univers" w:cs="Arial"/>
          <w:b/>
          <w:i/>
          <w:color w:val="222222"/>
          <w:sz w:val="22"/>
          <w:szCs w:val="22"/>
        </w:rPr>
        <w:t>4</w:t>
      </w:r>
      <w:r w:rsidR="006005D6" w:rsidRPr="003C23A6">
        <w:rPr>
          <w:rFonts w:ascii="Univers" w:hAnsi="Univers" w:cs="Arial"/>
          <w:b/>
          <w:i/>
          <w:color w:val="222222"/>
          <w:sz w:val="22"/>
          <w:szCs w:val="22"/>
        </w:rPr>
        <w:t>.</w:t>
      </w:r>
      <w:r w:rsidR="00C96603" w:rsidRPr="003C23A6">
        <w:rPr>
          <w:rFonts w:ascii="Univers" w:hAnsi="Univers" w:cs="Arial"/>
          <w:b/>
          <w:i/>
          <w:color w:val="222222"/>
          <w:sz w:val="22"/>
          <w:szCs w:val="22"/>
        </w:rPr>
        <w:t>0</w:t>
      </w:r>
      <w:r w:rsidR="003A0151">
        <w:rPr>
          <w:rFonts w:ascii="Univers" w:hAnsi="Univers" w:cs="Arial"/>
          <w:b/>
          <w:i/>
          <w:color w:val="222222"/>
          <w:sz w:val="22"/>
          <w:szCs w:val="22"/>
        </w:rPr>
        <w:t>5</w:t>
      </w:r>
      <w:r w:rsidR="006005D6" w:rsidRPr="003C23A6">
        <w:rPr>
          <w:rFonts w:ascii="Univers" w:hAnsi="Univers" w:cs="Arial"/>
          <w:b/>
          <w:i/>
          <w:color w:val="222222"/>
          <w:sz w:val="22"/>
          <w:szCs w:val="22"/>
        </w:rPr>
        <w:t>.</w:t>
      </w:r>
      <w:r w:rsidR="006E4735" w:rsidRPr="003C23A6">
        <w:rPr>
          <w:rFonts w:ascii="Univers" w:hAnsi="Univers" w:cs="Arial"/>
          <w:b/>
          <w:i/>
          <w:color w:val="222222"/>
          <w:sz w:val="22"/>
          <w:szCs w:val="22"/>
        </w:rPr>
        <w:t>202</w:t>
      </w:r>
      <w:r w:rsidR="00FF4810" w:rsidRPr="003C23A6">
        <w:rPr>
          <w:rFonts w:ascii="Univers" w:hAnsi="Univers" w:cs="Arial"/>
          <w:b/>
          <w:i/>
          <w:color w:val="222222"/>
          <w:sz w:val="22"/>
          <w:szCs w:val="22"/>
        </w:rPr>
        <w:t>6</w:t>
      </w:r>
      <w:r w:rsidR="006E4735" w:rsidRPr="003C23A6">
        <w:rPr>
          <w:rFonts w:ascii="Univers" w:hAnsi="Univers" w:cs="Arial"/>
          <w:b/>
          <w:color w:val="000000" w:themeColor="text1"/>
          <w:sz w:val="22"/>
          <w:szCs w:val="22"/>
        </w:rPr>
        <w:t xml:space="preserve"> </w:t>
      </w:r>
      <w:r w:rsidR="006005D6" w:rsidRPr="003C23A6">
        <w:rPr>
          <w:rFonts w:ascii="Univers" w:hAnsi="Univers" w:cs="Arial"/>
          <w:b/>
          <w:color w:val="000000" w:themeColor="text1"/>
          <w:sz w:val="22"/>
          <w:szCs w:val="22"/>
        </w:rPr>
        <w:t>–</w:t>
      </w:r>
      <w:r w:rsidRPr="003C23A6">
        <w:rPr>
          <w:rFonts w:ascii="Univers" w:hAnsi="Univers" w:cs="Arial"/>
          <w:b/>
          <w:color w:val="000000" w:themeColor="text1"/>
          <w:sz w:val="22"/>
          <w:szCs w:val="22"/>
        </w:rPr>
        <w:t xml:space="preserve"> TSC Auto ID </w:t>
      </w:r>
      <w:r w:rsidR="00F03EBD" w:rsidRPr="003C23A6">
        <w:rPr>
          <w:rFonts w:ascii="Univers" w:hAnsi="Univers" w:cs="Arial"/>
          <w:b/>
          <w:color w:val="000000" w:themeColor="text1"/>
          <w:sz w:val="22"/>
          <w:szCs w:val="22"/>
        </w:rPr>
        <w:t xml:space="preserve">präsentiert </w:t>
      </w:r>
      <w:r w:rsidR="004102C2">
        <w:rPr>
          <w:rFonts w:ascii="Univers" w:hAnsi="Univers" w:cs="Arial"/>
          <w:b/>
          <w:color w:val="000000" w:themeColor="text1"/>
          <w:sz w:val="22"/>
          <w:szCs w:val="22"/>
        </w:rPr>
        <w:t>zwei Neuentwicklungen. Der</w:t>
      </w:r>
      <w:r w:rsidR="00F03EBD" w:rsidRPr="003C23A6">
        <w:rPr>
          <w:rFonts w:ascii="Univers" w:hAnsi="Univers" w:cs="Arial"/>
          <w:b/>
          <w:color w:val="000000" w:themeColor="text1"/>
          <w:sz w:val="22"/>
          <w:szCs w:val="22"/>
        </w:rPr>
        <w:t xml:space="preserve"> </w:t>
      </w:r>
      <w:r w:rsidR="003C4119" w:rsidRPr="003C23A6">
        <w:rPr>
          <w:rFonts w:ascii="Univers" w:hAnsi="Univers" w:cs="Arial"/>
          <w:b/>
          <w:color w:val="000000" w:themeColor="text1"/>
          <w:sz w:val="22"/>
          <w:szCs w:val="22"/>
        </w:rPr>
        <w:t>Mobile Computer</w:t>
      </w:r>
      <w:r w:rsidR="004102C2">
        <w:rPr>
          <w:rFonts w:ascii="Univers" w:hAnsi="Univers" w:cs="Arial"/>
          <w:b/>
          <w:color w:val="000000" w:themeColor="text1"/>
          <w:sz w:val="22"/>
          <w:szCs w:val="22"/>
        </w:rPr>
        <w:t xml:space="preserve"> S10 RFID</w:t>
      </w:r>
      <w:r w:rsidR="003C4119" w:rsidRPr="003C23A6">
        <w:rPr>
          <w:rFonts w:ascii="Univers" w:hAnsi="Univers" w:cs="Arial"/>
          <w:b/>
          <w:color w:val="000000" w:themeColor="text1"/>
          <w:sz w:val="22"/>
          <w:szCs w:val="22"/>
        </w:rPr>
        <w:t xml:space="preserve"> mit integriertem </w:t>
      </w:r>
      <w:r w:rsidR="00F03EBD" w:rsidRPr="003C23A6">
        <w:rPr>
          <w:rFonts w:ascii="Univers" w:hAnsi="Univers" w:cs="Arial"/>
          <w:b/>
          <w:color w:val="000000" w:themeColor="text1"/>
          <w:sz w:val="22"/>
          <w:szCs w:val="22"/>
        </w:rPr>
        <w:t>UHF-RFID-</w:t>
      </w:r>
      <w:r w:rsidR="003C4119" w:rsidRPr="003C23A6">
        <w:rPr>
          <w:rFonts w:ascii="Univers" w:hAnsi="Univers" w:cs="Arial"/>
          <w:b/>
          <w:color w:val="000000" w:themeColor="text1"/>
          <w:sz w:val="22"/>
          <w:szCs w:val="22"/>
        </w:rPr>
        <w:t>Reader</w:t>
      </w:r>
      <w:r w:rsidR="00FC10DD" w:rsidRPr="003C23A6">
        <w:rPr>
          <w:rFonts w:ascii="Univers" w:hAnsi="Univers" w:cs="Arial"/>
          <w:b/>
          <w:color w:val="000000" w:themeColor="text1"/>
          <w:sz w:val="22"/>
          <w:szCs w:val="22"/>
        </w:rPr>
        <w:t xml:space="preserve"> </w:t>
      </w:r>
      <w:r w:rsidR="003C4119" w:rsidRPr="003C23A6">
        <w:rPr>
          <w:rFonts w:ascii="Univers" w:hAnsi="Univers" w:cs="Arial"/>
          <w:b/>
          <w:color w:val="000000" w:themeColor="text1"/>
          <w:sz w:val="22"/>
          <w:szCs w:val="22"/>
        </w:rPr>
        <w:t xml:space="preserve">von </w:t>
      </w:r>
      <w:proofErr w:type="spellStart"/>
      <w:r w:rsidR="003C4119" w:rsidRPr="003C23A6">
        <w:rPr>
          <w:rFonts w:ascii="Univers" w:hAnsi="Univers" w:cs="Arial"/>
          <w:b/>
          <w:color w:val="000000" w:themeColor="text1"/>
          <w:sz w:val="22"/>
          <w:szCs w:val="22"/>
        </w:rPr>
        <w:t>Bluebird</w:t>
      </w:r>
      <w:proofErr w:type="spellEnd"/>
      <w:r w:rsidR="003C4119" w:rsidRPr="003C23A6">
        <w:rPr>
          <w:rFonts w:ascii="Univers" w:hAnsi="Univers" w:cs="Arial"/>
          <w:b/>
          <w:color w:val="000000" w:themeColor="text1"/>
          <w:sz w:val="22"/>
          <w:szCs w:val="22"/>
        </w:rPr>
        <w:t xml:space="preserve"> </w:t>
      </w:r>
      <w:r w:rsidR="00F03EBD" w:rsidRPr="003C23A6">
        <w:rPr>
          <w:rFonts w:ascii="Univers" w:hAnsi="Univers" w:cs="Arial"/>
          <w:b/>
          <w:color w:val="000000" w:themeColor="text1"/>
          <w:sz w:val="22"/>
          <w:szCs w:val="22"/>
        </w:rPr>
        <w:t xml:space="preserve">liefert zuverlässige </w:t>
      </w:r>
      <w:r w:rsidR="00F03EBD" w:rsidRPr="00E25C2E">
        <w:rPr>
          <w:rFonts w:ascii="Univers" w:hAnsi="Univers" w:cs="Arial"/>
          <w:b/>
          <w:color w:val="000000" w:themeColor="text1"/>
          <w:sz w:val="22"/>
          <w:szCs w:val="22"/>
        </w:rPr>
        <w:t>Echtzeit</w:t>
      </w:r>
      <w:r w:rsidR="00D35079" w:rsidRPr="00E25C2E">
        <w:rPr>
          <w:rFonts w:ascii="Univers" w:hAnsi="Univers" w:cs="Arial"/>
          <w:b/>
          <w:color w:val="000000" w:themeColor="text1"/>
          <w:sz w:val="22"/>
          <w:szCs w:val="22"/>
        </w:rPr>
        <w:t>e</w:t>
      </w:r>
      <w:r w:rsidR="00F03EBD" w:rsidRPr="00E25C2E">
        <w:rPr>
          <w:rFonts w:ascii="Univers" w:hAnsi="Univers" w:cs="Arial"/>
          <w:b/>
          <w:color w:val="000000" w:themeColor="text1"/>
          <w:sz w:val="22"/>
          <w:szCs w:val="22"/>
        </w:rPr>
        <w:t>inblicke in die Bestände und maximiert die Betriebseffizienz.</w:t>
      </w:r>
      <w:r w:rsidR="004867C7">
        <w:rPr>
          <w:rFonts w:ascii="Univers" w:hAnsi="Univers" w:cs="Arial"/>
          <w:b/>
          <w:color w:val="000000" w:themeColor="text1"/>
          <w:sz w:val="22"/>
          <w:szCs w:val="22"/>
        </w:rPr>
        <w:t xml:space="preserve"> </w:t>
      </w:r>
      <w:r w:rsidR="000D5440">
        <w:rPr>
          <w:rFonts w:ascii="Univers" w:hAnsi="Univers" w:cs="Arial"/>
          <w:b/>
          <w:color w:val="000000" w:themeColor="text1"/>
          <w:sz w:val="22"/>
          <w:szCs w:val="22"/>
        </w:rPr>
        <w:t>D</w:t>
      </w:r>
      <w:r w:rsidR="00903739">
        <w:rPr>
          <w:rFonts w:ascii="Univers" w:hAnsi="Univers" w:cs="Arial"/>
          <w:b/>
          <w:color w:val="000000" w:themeColor="text1"/>
          <w:sz w:val="22"/>
          <w:szCs w:val="22"/>
        </w:rPr>
        <w:t>as stationäre RFID-Lesegerät F</w:t>
      </w:r>
      <w:r w:rsidR="007314A6">
        <w:rPr>
          <w:rFonts w:ascii="Univers" w:hAnsi="Univers" w:cs="Arial"/>
          <w:b/>
          <w:color w:val="000000" w:themeColor="text1"/>
          <w:sz w:val="22"/>
          <w:szCs w:val="22"/>
        </w:rPr>
        <w:t>R</w:t>
      </w:r>
      <w:r w:rsidR="00903739">
        <w:rPr>
          <w:rFonts w:ascii="Univers" w:hAnsi="Univers" w:cs="Arial"/>
          <w:b/>
          <w:color w:val="000000" w:themeColor="text1"/>
          <w:sz w:val="22"/>
          <w:szCs w:val="22"/>
        </w:rPr>
        <w:t>901</w:t>
      </w:r>
      <w:r w:rsidR="000D5440">
        <w:rPr>
          <w:rFonts w:ascii="Univers" w:hAnsi="Univers" w:cs="Arial"/>
          <w:b/>
          <w:color w:val="000000" w:themeColor="text1"/>
          <w:sz w:val="22"/>
          <w:szCs w:val="22"/>
        </w:rPr>
        <w:t xml:space="preserve"> hat </w:t>
      </w:r>
      <w:r w:rsidR="00C33711">
        <w:rPr>
          <w:rFonts w:ascii="Univers" w:hAnsi="Univers" w:cs="Arial"/>
          <w:b/>
          <w:color w:val="000000" w:themeColor="text1"/>
          <w:sz w:val="22"/>
          <w:szCs w:val="22"/>
        </w:rPr>
        <w:t xml:space="preserve">eine äußerst </w:t>
      </w:r>
      <w:r w:rsidR="00C33711" w:rsidRPr="00C33711">
        <w:rPr>
          <w:rFonts w:ascii="Univers" w:hAnsi="Univers" w:cs="Arial"/>
          <w:b/>
          <w:color w:val="000000" w:themeColor="text1"/>
          <w:sz w:val="22"/>
          <w:szCs w:val="22"/>
        </w:rPr>
        <w:t>hohe Empfangsempfindlichkeit</w:t>
      </w:r>
      <w:r w:rsidR="00C33711">
        <w:rPr>
          <w:rFonts w:ascii="Univers" w:hAnsi="Univers" w:cs="Arial"/>
          <w:b/>
          <w:color w:val="000000" w:themeColor="text1"/>
          <w:sz w:val="22"/>
          <w:szCs w:val="22"/>
        </w:rPr>
        <w:t xml:space="preserve"> und </w:t>
      </w:r>
      <w:r w:rsidR="000D5440">
        <w:rPr>
          <w:rFonts w:ascii="Univers" w:hAnsi="Univers" w:cs="Arial"/>
          <w:b/>
          <w:color w:val="000000" w:themeColor="text1"/>
          <w:sz w:val="22"/>
          <w:szCs w:val="22"/>
        </w:rPr>
        <w:t xml:space="preserve">liest </w:t>
      </w:r>
      <w:r w:rsidR="00903739">
        <w:rPr>
          <w:rFonts w:ascii="Univers" w:hAnsi="Univers" w:cs="Arial"/>
          <w:b/>
          <w:color w:val="000000" w:themeColor="text1"/>
          <w:sz w:val="22"/>
          <w:szCs w:val="22"/>
        </w:rPr>
        <w:t>RFID-Tags sogar in komplexen Hochfrequenzumgebungen präzise aus.</w:t>
      </w:r>
    </w:p>
    <w:p w14:paraId="17F95A2B" w14:textId="77777777" w:rsidR="006B49C2" w:rsidRPr="003C23A6" w:rsidRDefault="006B49C2" w:rsidP="00B57DA9">
      <w:pPr>
        <w:jc w:val="both"/>
        <w:rPr>
          <w:rFonts w:ascii="Univers" w:hAnsi="Univers" w:cs="Arial"/>
          <w:color w:val="000000" w:themeColor="text1"/>
          <w:sz w:val="22"/>
          <w:szCs w:val="22"/>
        </w:rPr>
      </w:pPr>
    </w:p>
    <w:p w14:paraId="40E6CD1A" w14:textId="3F369983" w:rsidR="00024D5D" w:rsidRPr="00772DE7" w:rsidRDefault="003C4119" w:rsidP="00DE3FA3">
      <w:pPr>
        <w:jc w:val="both"/>
        <w:rPr>
          <w:rFonts w:ascii="Univers" w:hAnsi="Univers" w:cs="Arial"/>
          <w:color w:val="000000" w:themeColor="text1"/>
          <w:sz w:val="22"/>
          <w:szCs w:val="22"/>
        </w:rPr>
      </w:pPr>
      <w:r w:rsidRPr="003C23A6">
        <w:rPr>
          <w:rFonts w:ascii="Univers" w:hAnsi="Univers" w:cs="Arial"/>
          <w:color w:val="000000" w:themeColor="text1"/>
          <w:sz w:val="22"/>
          <w:szCs w:val="22"/>
        </w:rPr>
        <w:t xml:space="preserve">Der Mobile </w:t>
      </w:r>
      <w:r w:rsidRPr="007D00FE">
        <w:rPr>
          <w:rFonts w:ascii="Univers" w:hAnsi="Univers" w:cs="Arial"/>
          <w:color w:val="000000" w:themeColor="text1"/>
          <w:sz w:val="22"/>
          <w:szCs w:val="22"/>
        </w:rPr>
        <w:t xml:space="preserve">Computer </w:t>
      </w:r>
      <w:r w:rsidR="0019363D" w:rsidRPr="007D00FE">
        <w:rPr>
          <w:rFonts w:ascii="Univers" w:hAnsi="Univers" w:cs="Arial"/>
          <w:color w:val="000000" w:themeColor="text1"/>
          <w:sz w:val="22"/>
          <w:szCs w:val="22"/>
        </w:rPr>
        <w:t xml:space="preserve">S10 RFID </w:t>
      </w:r>
      <w:r w:rsidRPr="007D00FE">
        <w:rPr>
          <w:rFonts w:ascii="Univers" w:hAnsi="Univers" w:cs="Arial"/>
          <w:color w:val="000000" w:themeColor="text1"/>
          <w:sz w:val="22"/>
          <w:szCs w:val="22"/>
        </w:rPr>
        <w:t xml:space="preserve">mit integriertem UHF-RFID-Reader von </w:t>
      </w:r>
      <w:proofErr w:type="spellStart"/>
      <w:r w:rsidR="0019363D" w:rsidRPr="007D00FE">
        <w:rPr>
          <w:rFonts w:ascii="Univers" w:hAnsi="Univers" w:cs="Arial"/>
          <w:color w:val="000000" w:themeColor="text1"/>
          <w:sz w:val="22"/>
          <w:szCs w:val="22"/>
        </w:rPr>
        <w:t>Bluebird</w:t>
      </w:r>
      <w:proofErr w:type="spellEnd"/>
      <w:r w:rsidR="0019363D" w:rsidRPr="007D00FE">
        <w:rPr>
          <w:rFonts w:ascii="Univers" w:hAnsi="Univers" w:cs="Arial"/>
          <w:color w:val="000000" w:themeColor="text1"/>
          <w:sz w:val="22"/>
          <w:szCs w:val="22"/>
        </w:rPr>
        <w:t>, einem Unternehmen von TSC Auto ID, wurde speziell entwickelt, um die Datenerfassung und Echtzeit</w:t>
      </w:r>
      <w:r w:rsidR="00D35079" w:rsidRPr="007D00FE">
        <w:rPr>
          <w:rFonts w:ascii="Univers" w:hAnsi="Univers" w:cs="Arial"/>
          <w:color w:val="000000" w:themeColor="text1"/>
          <w:sz w:val="22"/>
          <w:szCs w:val="22"/>
        </w:rPr>
        <w:t>t</w:t>
      </w:r>
      <w:r w:rsidR="0019363D" w:rsidRPr="007D00FE">
        <w:rPr>
          <w:rFonts w:ascii="Univers" w:hAnsi="Univers" w:cs="Arial"/>
          <w:color w:val="000000" w:themeColor="text1"/>
          <w:sz w:val="22"/>
          <w:szCs w:val="22"/>
        </w:rPr>
        <w:t xml:space="preserve">ransparenz in </w:t>
      </w:r>
      <w:r w:rsidR="00DA3AB7" w:rsidRPr="007D00FE">
        <w:rPr>
          <w:rFonts w:ascii="Univers" w:hAnsi="Univers" w:cs="Arial"/>
          <w:color w:val="000000" w:themeColor="text1"/>
          <w:sz w:val="22"/>
          <w:szCs w:val="22"/>
        </w:rPr>
        <w:t xml:space="preserve">anspruchsvollen </w:t>
      </w:r>
      <w:r w:rsidR="0019363D" w:rsidRPr="007D00FE">
        <w:rPr>
          <w:rFonts w:ascii="Univers" w:hAnsi="Univers" w:cs="Arial"/>
          <w:color w:val="000000" w:themeColor="text1"/>
          <w:sz w:val="22"/>
          <w:szCs w:val="22"/>
        </w:rPr>
        <w:t xml:space="preserve">Bereichen wie Logistik, Bestandsverwaltung </w:t>
      </w:r>
      <w:r w:rsidR="004338DE" w:rsidRPr="007D00FE">
        <w:rPr>
          <w:rFonts w:ascii="Univers" w:hAnsi="Univers" w:cs="Arial"/>
          <w:color w:val="000000" w:themeColor="text1"/>
          <w:sz w:val="22"/>
          <w:szCs w:val="22"/>
        </w:rPr>
        <w:t>und</w:t>
      </w:r>
      <w:r w:rsidR="0019363D" w:rsidRPr="007D00FE">
        <w:rPr>
          <w:rFonts w:ascii="Univers" w:hAnsi="Univers" w:cs="Arial"/>
          <w:color w:val="000000" w:themeColor="text1"/>
          <w:sz w:val="22"/>
          <w:szCs w:val="22"/>
        </w:rPr>
        <w:t xml:space="preserve"> Asset</w:t>
      </w:r>
      <w:r w:rsidR="005C5046" w:rsidRPr="007D00FE">
        <w:rPr>
          <w:rFonts w:ascii="Univers" w:hAnsi="Univers" w:cs="Arial"/>
          <w:color w:val="000000" w:themeColor="text1"/>
          <w:sz w:val="22"/>
          <w:szCs w:val="22"/>
        </w:rPr>
        <w:t>-T</w:t>
      </w:r>
      <w:r w:rsidR="0019363D" w:rsidRPr="007D00FE">
        <w:rPr>
          <w:rFonts w:ascii="Univers" w:hAnsi="Univers" w:cs="Arial"/>
          <w:color w:val="000000" w:themeColor="text1"/>
          <w:sz w:val="22"/>
          <w:szCs w:val="22"/>
        </w:rPr>
        <w:t xml:space="preserve">racking zu </w:t>
      </w:r>
      <w:r w:rsidR="0019363D" w:rsidRPr="00772DE7">
        <w:rPr>
          <w:rFonts w:ascii="Univers" w:hAnsi="Univers" w:cs="Arial"/>
          <w:color w:val="000000" w:themeColor="text1"/>
          <w:sz w:val="22"/>
          <w:szCs w:val="22"/>
        </w:rPr>
        <w:t xml:space="preserve">optimieren. </w:t>
      </w:r>
      <w:r w:rsidR="004338DE" w:rsidRPr="00772DE7">
        <w:rPr>
          <w:rFonts w:ascii="Univers" w:hAnsi="Univers" w:cs="Arial"/>
          <w:color w:val="000000" w:themeColor="text1"/>
          <w:sz w:val="22"/>
          <w:szCs w:val="22"/>
        </w:rPr>
        <w:t xml:space="preserve">Sein leistungsstarker E710 RFID-Chip ermöglicht, über 1300 RFID-Tags pro Sekunde aus Entfernungen </w:t>
      </w:r>
      <w:r w:rsidR="00D63CBE" w:rsidRPr="00772DE7">
        <w:rPr>
          <w:rFonts w:ascii="Univers" w:hAnsi="Univers" w:cs="Arial"/>
          <w:color w:val="000000" w:themeColor="text1"/>
          <w:sz w:val="22"/>
          <w:szCs w:val="22"/>
        </w:rPr>
        <w:t>von</w:t>
      </w:r>
      <w:r w:rsidR="004338DE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13 Metern </w:t>
      </w:r>
      <w:r w:rsidR="00D63CBE" w:rsidRPr="00772DE7">
        <w:rPr>
          <w:rFonts w:ascii="Univers" w:hAnsi="Univers" w:cs="Arial"/>
          <w:color w:val="000000" w:themeColor="text1"/>
          <w:sz w:val="22"/>
          <w:szCs w:val="22"/>
        </w:rPr>
        <w:t xml:space="preserve">und mehr </w:t>
      </w:r>
      <w:r w:rsidR="00024D5D" w:rsidRPr="00772DE7">
        <w:rPr>
          <w:rFonts w:ascii="Univers" w:hAnsi="Univers" w:cs="Arial"/>
          <w:color w:val="000000" w:themeColor="text1"/>
          <w:sz w:val="22"/>
          <w:szCs w:val="22"/>
        </w:rPr>
        <w:t xml:space="preserve">präzise </w:t>
      </w:r>
      <w:r w:rsidR="004338DE" w:rsidRPr="00772DE7">
        <w:rPr>
          <w:rFonts w:ascii="Univers" w:hAnsi="Univers" w:cs="Arial"/>
          <w:color w:val="000000" w:themeColor="text1"/>
          <w:sz w:val="22"/>
          <w:szCs w:val="22"/>
        </w:rPr>
        <w:t xml:space="preserve">auszulesen. </w:t>
      </w:r>
      <w:r w:rsidR="00DE3FA3" w:rsidRPr="00772DE7">
        <w:rPr>
          <w:rFonts w:ascii="Univers" w:hAnsi="Univers" w:cs="Arial"/>
          <w:color w:val="000000" w:themeColor="text1"/>
          <w:sz w:val="22"/>
          <w:szCs w:val="22"/>
        </w:rPr>
        <w:t xml:space="preserve">Die Sendeleistung von bis zu 30 </w:t>
      </w:r>
      <w:proofErr w:type="spellStart"/>
      <w:r w:rsidR="00DE3FA3" w:rsidRPr="00772DE7">
        <w:rPr>
          <w:rFonts w:ascii="Univers" w:hAnsi="Univers" w:cs="Arial"/>
          <w:color w:val="000000" w:themeColor="text1"/>
          <w:sz w:val="22"/>
          <w:szCs w:val="22"/>
        </w:rPr>
        <w:t>dBm</w:t>
      </w:r>
      <w:proofErr w:type="spellEnd"/>
      <w:r w:rsidR="00DE3FA3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sorgt in Kombination mit einer hohen Empfangssensitivität für eine zuverlässige RFID-Performance, auch in anspruchsvollen Umgebungen</w:t>
      </w:r>
      <w:r w:rsidR="005F0183" w:rsidRPr="00772DE7">
        <w:rPr>
          <w:rFonts w:ascii="Univers" w:hAnsi="Univers" w:cs="Arial"/>
          <w:color w:val="000000" w:themeColor="text1"/>
          <w:sz w:val="22"/>
          <w:szCs w:val="22"/>
        </w:rPr>
        <w:t>.</w:t>
      </w:r>
      <w:r w:rsidR="00024D5D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Hinzu kommt ein</w:t>
      </w:r>
      <w:r w:rsidR="00DE4A50" w:rsidRPr="00772DE7">
        <w:rPr>
          <w:rFonts w:ascii="Univers" w:hAnsi="Univers" w:cs="Arial"/>
          <w:color w:val="000000" w:themeColor="text1"/>
          <w:sz w:val="22"/>
          <w:szCs w:val="22"/>
        </w:rPr>
        <w:t>e</w:t>
      </w:r>
      <w:r w:rsidR="00024D5D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integrierte 1D- und 2D-Barcodelese</w:t>
      </w:r>
      <w:r w:rsidR="00DE4A50" w:rsidRPr="00772DE7">
        <w:rPr>
          <w:rFonts w:ascii="Univers" w:hAnsi="Univers" w:cs="Arial"/>
          <w:color w:val="000000" w:themeColor="text1"/>
          <w:sz w:val="22"/>
          <w:szCs w:val="22"/>
        </w:rPr>
        <w:t>funktion</w:t>
      </w:r>
      <w:r w:rsidR="00024D5D" w:rsidRPr="00772DE7">
        <w:rPr>
          <w:rFonts w:ascii="Univers" w:hAnsi="Univers" w:cs="Arial"/>
          <w:color w:val="000000" w:themeColor="text1"/>
          <w:sz w:val="22"/>
          <w:szCs w:val="22"/>
        </w:rPr>
        <w:t xml:space="preserve">. </w:t>
      </w:r>
      <w:r w:rsidR="004338DE" w:rsidRPr="00772DE7">
        <w:rPr>
          <w:rFonts w:ascii="Univers" w:hAnsi="Univers" w:cs="Arial"/>
          <w:color w:val="000000" w:themeColor="text1"/>
          <w:sz w:val="22"/>
          <w:szCs w:val="22"/>
        </w:rPr>
        <w:t xml:space="preserve">So können Anwender </w:t>
      </w:r>
      <w:r w:rsidR="00656194" w:rsidRPr="00772DE7">
        <w:rPr>
          <w:rFonts w:ascii="Univers" w:hAnsi="Univers" w:cs="Arial"/>
          <w:color w:val="000000" w:themeColor="text1"/>
          <w:sz w:val="22"/>
          <w:szCs w:val="22"/>
        </w:rPr>
        <w:t xml:space="preserve">bestehende </w:t>
      </w:r>
      <w:r w:rsidR="005C5046" w:rsidRPr="00772DE7">
        <w:rPr>
          <w:rFonts w:ascii="Univers" w:hAnsi="Univers" w:cs="Arial"/>
          <w:color w:val="000000" w:themeColor="text1"/>
          <w:sz w:val="22"/>
          <w:szCs w:val="22"/>
        </w:rPr>
        <w:t xml:space="preserve">Prozesse durch eine </w:t>
      </w:r>
      <w:r w:rsidR="00E25C2E" w:rsidRPr="00772DE7">
        <w:rPr>
          <w:rFonts w:ascii="Univers" w:hAnsi="Univers" w:cs="Arial"/>
          <w:color w:val="000000" w:themeColor="text1"/>
          <w:sz w:val="22"/>
          <w:szCs w:val="22"/>
        </w:rPr>
        <w:t xml:space="preserve">vielseitige </w:t>
      </w:r>
      <w:r w:rsidR="005C5046" w:rsidRPr="00772DE7">
        <w:rPr>
          <w:rFonts w:ascii="Univers" w:hAnsi="Univers" w:cs="Arial"/>
          <w:color w:val="000000" w:themeColor="text1"/>
          <w:sz w:val="22"/>
          <w:szCs w:val="22"/>
        </w:rPr>
        <w:t>Einzelscan-Lösung ersetzen und</w:t>
      </w:r>
      <w:r w:rsidR="004338DE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</w:t>
      </w:r>
      <w:r w:rsidR="00656194" w:rsidRPr="00772DE7">
        <w:rPr>
          <w:rFonts w:ascii="Univers" w:hAnsi="Univers" w:cs="Arial"/>
          <w:color w:val="000000" w:themeColor="text1"/>
          <w:sz w:val="22"/>
          <w:szCs w:val="22"/>
        </w:rPr>
        <w:t xml:space="preserve">ihre </w:t>
      </w:r>
      <w:r w:rsidR="004338DE" w:rsidRPr="00772DE7">
        <w:rPr>
          <w:rFonts w:ascii="Univers" w:hAnsi="Univers" w:cs="Arial"/>
          <w:color w:val="000000" w:themeColor="text1"/>
          <w:sz w:val="22"/>
          <w:szCs w:val="22"/>
        </w:rPr>
        <w:t>Betriebsabläufe noch effizienter gestalten.</w:t>
      </w:r>
    </w:p>
    <w:p w14:paraId="3839EFA9" w14:textId="77777777" w:rsidR="00024D5D" w:rsidRPr="00772DE7" w:rsidRDefault="00024D5D" w:rsidP="0019363D">
      <w:pPr>
        <w:jc w:val="both"/>
        <w:rPr>
          <w:rFonts w:ascii="Univers" w:hAnsi="Univers" w:cs="Arial"/>
          <w:color w:val="000000" w:themeColor="text1"/>
          <w:sz w:val="22"/>
          <w:szCs w:val="22"/>
        </w:rPr>
      </w:pPr>
    </w:p>
    <w:p w14:paraId="7D0D7C28" w14:textId="65001B10" w:rsidR="006B49C2" w:rsidRPr="00772DE7" w:rsidRDefault="00656194" w:rsidP="0019363D">
      <w:pPr>
        <w:jc w:val="both"/>
        <w:rPr>
          <w:rFonts w:ascii="Univers" w:hAnsi="Univers" w:cs="Arial"/>
          <w:color w:val="000000" w:themeColor="text1"/>
          <w:sz w:val="22"/>
          <w:szCs w:val="22"/>
        </w:rPr>
      </w:pPr>
      <w:r w:rsidRPr="00772DE7">
        <w:rPr>
          <w:rFonts w:ascii="Univers" w:hAnsi="Univers" w:cs="Arial"/>
          <w:color w:val="000000" w:themeColor="text1"/>
          <w:sz w:val="22"/>
          <w:szCs w:val="22"/>
        </w:rPr>
        <w:t>S10 RFID</w:t>
      </w:r>
      <w:r w:rsidR="004338DE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verfügt über einen </w:t>
      </w:r>
      <w:r w:rsidR="005C5046" w:rsidRPr="00772DE7">
        <w:rPr>
          <w:rFonts w:ascii="Univers" w:hAnsi="Univers" w:cs="Arial"/>
          <w:color w:val="000000" w:themeColor="text1"/>
          <w:sz w:val="22"/>
          <w:szCs w:val="22"/>
        </w:rPr>
        <w:t>Qualcomm-</w:t>
      </w:r>
      <w:proofErr w:type="spellStart"/>
      <w:r w:rsidR="005C5046" w:rsidRPr="00772DE7">
        <w:rPr>
          <w:rFonts w:ascii="Univers" w:hAnsi="Univers" w:cs="Arial"/>
          <w:color w:val="000000" w:themeColor="text1"/>
          <w:sz w:val="22"/>
          <w:szCs w:val="22"/>
        </w:rPr>
        <w:t>Octa</w:t>
      </w:r>
      <w:proofErr w:type="spellEnd"/>
      <w:r w:rsidR="005C5046" w:rsidRPr="00772DE7">
        <w:rPr>
          <w:rFonts w:ascii="Univers" w:hAnsi="Univers" w:cs="Arial"/>
          <w:color w:val="000000" w:themeColor="text1"/>
          <w:sz w:val="22"/>
          <w:szCs w:val="22"/>
        </w:rPr>
        <w:t xml:space="preserve">-Core-Prozessor mit bis zu 2,4 GHz </w:t>
      </w:r>
      <w:r w:rsidR="00351182" w:rsidRPr="00772DE7">
        <w:rPr>
          <w:rFonts w:ascii="Univers" w:hAnsi="Univers" w:cs="Arial"/>
          <w:color w:val="000000" w:themeColor="text1"/>
          <w:sz w:val="22"/>
          <w:szCs w:val="22"/>
        </w:rPr>
        <w:t>und</w:t>
      </w:r>
      <w:r w:rsidR="005C5046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ein 5,5-Zoll-HD-Display für eine Auflösung von 1440 x 720 Pixeln</w:t>
      </w:r>
      <w:r w:rsidR="00351182" w:rsidRPr="00772DE7">
        <w:rPr>
          <w:rFonts w:ascii="Univers" w:hAnsi="Univers" w:cs="Arial"/>
          <w:color w:val="000000" w:themeColor="text1"/>
          <w:sz w:val="22"/>
          <w:szCs w:val="22"/>
        </w:rPr>
        <w:t>.</w:t>
      </w:r>
      <w:r w:rsidR="005C5046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>Der 7.</w:t>
      </w:r>
      <w:r w:rsidR="00472F6E" w:rsidRPr="00772DE7">
        <w:rPr>
          <w:rFonts w:ascii="Univers" w:hAnsi="Univers" w:cs="Arial"/>
          <w:color w:val="000000" w:themeColor="text1"/>
          <w:sz w:val="22"/>
          <w:szCs w:val="22"/>
        </w:rPr>
        <w:t>0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00-mAh-Akku hat eine Schnellladefunktion und kann mittels Warm </w:t>
      </w:r>
      <w:proofErr w:type="spellStart"/>
      <w:r w:rsidRPr="00772DE7">
        <w:rPr>
          <w:rFonts w:ascii="Univers" w:hAnsi="Univers" w:cs="Arial"/>
          <w:color w:val="000000" w:themeColor="text1"/>
          <w:sz w:val="22"/>
          <w:szCs w:val="22"/>
        </w:rPr>
        <w:t>Swapping</w:t>
      </w:r>
      <w:proofErr w:type="spellEnd"/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im laufenden Betrieb gewechselt werden. Die einfache Inbetriebnahme und Geräteverwaltung senkt zudem die Gesamtbetriebskosten. Die Geräte sind </w:t>
      </w:r>
      <w:r w:rsidR="005C5046" w:rsidRPr="00772DE7">
        <w:rPr>
          <w:rFonts w:ascii="Univers" w:hAnsi="Univers" w:cs="Arial"/>
          <w:color w:val="000000" w:themeColor="text1"/>
          <w:sz w:val="22"/>
          <w:szCs w:val="22"/>
        </w:rPr>
        <w:t>WiFi-6-ready</w:t>
      </w:r>
      <w:r w:rsidR="00DE4A50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und</w:t>
      </w:r>
      <w:r w:rsidR="00150F8F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</w:t>
      </w:r>
      <w:r w:rsidR="005C5046" w:rsidRPr="00772DE7">
        <w:rPr>
          <w:rFonts w:ascii="Univers" w:hAnsi="Univers" w:cs="Arial"/>
          <w:color w:val="000000" w:themeColor="text1"/>
          <w:sz w:val="22"/>
          <w:szCs w:val="22"/>
        </w:rPr>
        <w:t>besonders leicht</w:t>
      </w:r>
      <w:r w:rsidR="00DE4A50" w:rsidRPr="00772DE7">
        <w:rPr>
          <w:rFonts w:ascii="Univers" w:hAnsi="Univers" w:cs="Arial"/>
          <w:color w:val="000000" w:themeColor="text1"/>
          <w:sz w:val="22"/>
          <w:szCs w:val="22"/>
        </w:rPr>
        <w:t>,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robust</w:t>
      </w:r>
      <w:r w:rsidR="00150F8F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sowie</w:t>
      </w:r>
      <w:r w:rsidR="005C5046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ergonomisch und rutschfest designt.</w:t>
      </w:r>
    </w:p>
    <w:p w14:paraId="5E4D59CE" w14:textId="587B0C66" w:rsidR="001B55D9" w:rsidRPr="00772DE7" w:rsidRDefault="001B55D9" w:rsidP="0019363D">
      <w:pPr>
        <w:jc w:val="both"/>
        <w:rPr>
          <w:rFonts w:ascii="Univers" w:hAnsi="Univers" w:cs="Arial"/>
          <w:color w:val="000000" w:themeColor="text1"/>
          <w:sz w:val="22"/>
          <w:szCs w:val="22"/>
        </w:rPr>
      </w:pPr>
    </w:p>
    <w:p w14:paraId="4FD86204" w14:textId="5DBCEBFA" w:rsidR="0041326E" w:rsidRPr="00772DE7" w:rsidRDefault="00CB7251" w:rsidP="0041326E">
      <w:pPr>
        <w:jc w:val="both"/>
        <w:rPr>
          <w:rFonts w:ascii="Univers" w:hAnsi="Univers" w:cs="Arial"/>
          <w:b/>
          <w:color w:val="000000" w:themeColor="text1"/>
          <w:sz w:val="22"/>
          <w:szCs w:val="22"/>
        </w:rPr>
      </w:pPr>
      <w:r w:rsidRPr="00772DE7">
        <w:rPr>
          <w:rFonts w:ascii="Univers" w:hAnsi="Univers" w:cs="Arial"/>
          <w:b/>
          <w:color w:val="000000" w:themeColor="text1"/>
          <w:sz w:val="22"/>
          <w:szCs w:val="22"/>
        </w:rPr>
        <w:t>Stationäres Lesegerät mit hoher</w:t>
      </w:r>
      <w:r w:rsidR="0041326E" w:rsidRPr="00772DE7">
        <w:rPr>
          <w:rFonts w:ascii="Univers" w:hAnsi="Univers" w:cs="Arial"/>
          <w:b/>
          <w:color w:val="000000" w:themeColor="text1"/>
          <w:sz w:val="22"/>
          <w:szCs w:val="22"/>
        </w:rPr>
        <w:t xml:space="preserve"> Empfindlichkeit</w:t>
      </w:r>
    </w:p>
    <w:p w14:paraId="3B351935" w14:textId="5FDDED00" w:rsidR="0041326E" w:rsidRPr="00772DE7" w:rsidRDefault="0041326E" w:rsidP="0041326E">
      <w:pPr>
        <w:jc w:val="both"/>
        <w:rPr>
          <w:rFonts w:ascii="Univers" w:hAnsi="Univers" w:cs="Arial"/>
          <w:color w:val="000000" w:themeColor="text1"/>
          <w:sz w:val="22"/>
          <w:szCs w:val="22"/>
        </w:rPr>
      </w:pP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Das stationäre RFID-Lesegerät FR901 von </w:t>
      </w:r>
      <w:proofErr w:type="spellStart"/>
      <w:r w:rsidRPr="00772DE7">
        <w:rPr>
          <w:rFonts w:ascii="Univers" w:hAnsi="Univers" w:cs="Arial"/>
          <w:color w:val="000000" w:themeColor="text1"/>
          <w:sz w:val="22"/>
          <w:szCs w:val="22"/>
        </w:rPr>
        <w:t>Bluebird</w:t>
      </w:r>
      <w:proofErr w:type="spellEnd"/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erfasst über 1.300 RFID-Tags pro Sekunde, sodass die </w:t>
      </w:r>
      <w:proofErr w:type="spellStart"/>
      <w:r w:rsidRPr="00772DE7">
        <w:rPr>
          <w:rFonts w:ascii="Univers" w:hAnsi="Univers" w:cs="Arial"/>
          <w:color w:val="000000" w:themeColor="text1"/>
          <w:sz w:val="22"/>
          <w:szCs w:val="22"/>
        </w:rPr>
        <w:t>IoT</w:t>
      </w:r>
      <w:proofErr w:type="spellEnd"/>
      <w:r w:rsidRPr="00772DE7">
        <w:rPr>
          <w:rFonts w:ascii="Univers" w:hAnsi="Univers" w:cs="Arial"/>
          <w:color w:val="000000" w:themeColor="text1"/>
          <w:sz w:val="22"/>
          <w:szCs w:val="22"/>
        </w:rPr>
        <w:t>-Infrastruktur in Bereichen wie Lagerhaltung, Fertigung, Logistik oder Retail noch schneller aus</w:t>
      </w:r>
      <w:r w:rsidR="00CB7251" w:rsidRPr="00772DE7">
        <w:rPr>
          <w:rFonts w:ascii="Univers" w:hAnsi="Univers" w:cs="Arial"/>
          <w:color w:val="000000" w:themeColor="text1"/>
          <w:sz w:val="22"/>
          <w:szCs w:val="22"/>
        </w:rPr>
        <w:t>ge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>bau</w:t>
      </w:r>
      <w:r w:rsidR="00CB7251" w:rsidRPr="00772DE7">
        <w:rPr>
          <w:rFonts w:ascii="Univers" w:hAnsi="Univers" w:cs="Arial"/>
          <w:color w:val="000000" w:themeColor="text1"/>
          <w:sz w:val="22"/>
          <w:szCs w:val="22"/>
        </w:rPr>
        <w:t>t werd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en </w:t>
      </w:r>
      <w:r w:rsidR="00CB7251" w:rsidRPr="00772DE7">
        <w:rPr>
          <w:rFonts w:ascii="Univers" w:hAnsi="Univers" w:cs="Arial"/>
          <w:color w:val="000000" w:themeColor="text1"/>
          <w:sz w:val="22"/>
          <w:szCs w:val="22"/>
        </w:rPr>
        <w:t>kann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. Seine besonders starke Empfangsempfindlichkeit von -103 </w:t>
      </w:r>
      <w:proofErr w:type="spellStart"/>
      <w:r w:rsidRPr="00772DE7">
        <w:rPr>
          <w:rFonts w:ascii="Univers" w:hAnsi="Univers" w:cs="Arial"/>
          <w:color w:val="000000" w:themeColor="text1"/>
          <w:sz w:val="22"/>
          <w:szCs w:val="22"/>
        </w:rPr>
        <w:t>dBm</w:t>
      </w:r>
      <w:proofErr w:type="spellEnd"/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reduziert Signalstörungen, beseitigt Datenblindstellen und sorgt für jederzeit hohe Zuverlässigkeit. Die Sendeleistung von 33 </w:t>
      </w:r>
      <w:proofErr w:type="spellStart"/>
      <w:r w:rsidRPr="00772DE7">
        <w:rPr>
          <w:rFonts w:ascii="Univers" w:hAnsi="Univers" w:cs="Arial"/>
          <w:color w:val="000000" w:themeColor="text1"/>
          <w:sz w:val="22"/>
          <w:szCs w:val="22"/>
        </w:rPr>
        <w:t>dBm</w:t>
      </w:r>
      <w:proofErr w:type="spellEnd"/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erlaubt eine </w:t>
      </w:r>
      <w:r w:rsidR="008F5523" w:rsidRPr="00772DE7">
        <w:rPr>
          <w:rFonts w:ascii="Univers" w:hAnsi="Univers" w:cs="Arial"/>
          <w:color w:val="000000" w:themeColor="text1"/>
          <w:sz w:val="22"/>
          <w:szCs w:val="22"/>
        </w:rPr>
        <w:t>genaue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Konfiguration der Lesereichweite. Das modulare Design mit acht separaten RFID-Antennenanschlüssen ermöglicht, </w:t>
      </w:r>
      <w:r w:rsidR="008F5523" w:rsidRPr="00772DE7">
        <w:rPr>
          <w:rFonts w:ascii="Univers" w:hAnsi="Univers" w:cs="Arial"/>
          <w:color w:val="000000" w:themeColor="text1"/>
          <w:sz w:val="22"/>
          <w:szCs w:val="22"/>
        </w:rPr>
        <w:t>große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Betriebsumgebungen und zahlreiche Verladebuchten mit einem einzigen Lesegerät gleichzeitig abzudecken. Die kosteneffiziente</w:t>
      </w:r>
      <w:r w:rsidR="008F5523" w:rsidRPr="00772DE7">
        <w:rPr>
          <w:rFonts w:ascii="Univers" w:hAnsi="Univers" w:cs="Arial"/>
          <w:color w:val="000000" w:themeColor="text1"/>
          <w:sz w:val="22"/>
          <w:szCs w:val="22"/>
        </w:rPr>
        <w:t>, platzsparende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Skalierbarkeit vereinfacht zudem den Netzwerkaufbau</w:t>
      </w:r>
      <w:r w:rsidR="008F5523" w:rsidRPr="00772DE7">
        <w:rPr>
          <w:rFonts w:ascii="Univers" w:hAnsi="Univers" w:cs="Arial"/>
          <w:color w:val="000000" w:themeColor="text1"/>
          <w:sz w:val="22"/>
          <w:szCs w:val="22"/>
        </w:rPr>
        <w:t>.</w:t>
      </w:r>
    </w:p>
    <w:p w14:paraId="015DBDC0" w14:textId="7426CE6A" w:rsidR="0041326E" w:rsidRPr="00772DE7" w:rsidRDefault="0041326E" w:rsidP="0041326E">
      <w:pPr>
        <w:jc w:val="both"/>
        <w:rPr>
          <w:rFonts w:ascii="Univers" w:hAnsi="Univers" w:cs="Arial"/>
          <w:color w:val="000000" w:themeColor="text1"/>
          <w:sz w:val="22"/>
          <w:szCs w:val="22"/>
        </w:rPr>
      </w:pPr>
    </w:p>
    <w:p w14:paraId="65E5841F" w14:textId="109026E3" w:rsidR="0041326E" w:rsidRPr="00772DE7" w:rsidRDefault="0041326E" w:rsidP="0041326E">
      <w:pPr>
        <w:jc w:val="both"/>
        <w:rPr>
          <w:rFonts w:ascii="Univers" w:hAnsi="Univers" w:cs="Arial"/>
          <w:color w:val="000000" w:themeColor="text1"/>
          <w:sz w:val="22"/>
          <w:szCs w:val="22"/>
        </w:rPr>
      </w:pPr>
      <w:r w:rsidRPr="00772DE7">
        <w:rPr>
          <w:rFonts w:ascii="Univers" w:hAnsi="Univers" w:cs="Arial"/>
          <w:color w:val="000000" w:themeColor="text1"/>
          <w:sz w:val="22"/>
          <w:szCs w:val="22"/>
        </w:rPr>
        <w:t>Unternehmen können FR901 mit Linux oder optional mit Android als Betriebssystem nutzen.</w:t>
      </w:r>
      <w:r w:rsidR="00DE3FA3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Der Dual-OS-Support ermöglicht eine flexible Integration in bestehende WMS-Systeme sowie in übergeordnete IT-, Analyse- und Automatisierungsplattformen, etwa im Kontext von KI-gestützten Anwendungen oder Robotik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. Das RFID-Lesegerät ist mit </w:t>
      </w:r>
      <w:proofErr w:type="spellStart"/>
      <w:r w:rsidRPr="00772DE7">
        <w:rPr>
          <w:rFonts w:ascii="Univers" w:hAnsi="Univers" w:cs="Arial"/>
          <w:color w:val="000000" w:themeColor="text1"/>
          <w:sz w:val="22"/>
          <w:szCs w:val="22"/>
        </w:rPr>
        <w:t>PoE</w:t>
      </w:r>
      <w:proofErr w:type="spellEnd"/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lastRenderedPageBreak/>
        <w:t xml:space="preserve">(Power </w:t>
      </w:r>
      <w:proofErr w:type="spellStart"/>
      <w:r w:rsidRPr="00772DE7">
        <w:rPr>
          <w:rFonts w:ascii="Univers" w:hAnsi="Univers" w:cs="Arial"/>
          <w:color w:val="000000" w:themeColor="text1"/>
          <w:sz w:val="22"/>
          <w:szCs w:val="22"/>
        </w:rPr>
        <w:t>over</w:t>
      </w:r>
      <w:proofErr w:type="spellEnd"/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Ethernet) Plus ausgestattet und kann über ein einziges Netzwerkkabel Daten und Strom empfangen. Da keine separaten Stromleitungen erforderlich sind, </w:t>
      </w:r>
      <w:r w:rsidR="008F5523" w:rsidRPr="00772DE7">
        <w:rPr>
          <w:rFonts w:ascii="Univers" w:hAnsi="Univers" w:cs="Arial"/>
          <w:color w:val="000000" w:themeColor="text1"/>
          <w:sz w:val="22"/>
          <w:szCs w:val="22"/>
        </w:rPr>
        <w:t>sinken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Komplexität und </w:t>
      </w:r>
      <w:r w:rsidR="00DE4A50" w:rsidRPr="00772DE7">
        <w:rPr>
          <w:rFonts w:ascii="Univers" w:hAnsi="Univers" w:cs="Arial"/>
          <w:color w:val="000000" w:themeColor="text1"/>
          <w:sz w:val="22"/>
          <w:szCs w:val="22"/>
        </w:rPr>
        <w:t>A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>ufwand für die Verkabelung. Zudem verfügt FR901 über WiFi. Die kompakten</w:t>
      </w:r>
      <w:r w:rsidR="008F5523" w:rsidRPr="00772DE7">
        <w:rPr>
          <w:rFonts w:ascii="Univers" w:hAnsi="Univers" w:cs="Arial"/>
          <w:color w:val="000000" w:themeColor="text1"/>
          <w:sz w:val="22"/>
          <w:szCs w:val="22"/>
        </w:rPr>
        <w:t>, robusten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Geräte sind nach dem Militärstandard MIL-STD-810G gegen mechanische Schocks und Vibrationen sowie gemäß IP53 gegen Staub geschützt.</w:t>
      </w:r>
    </w:p>
    <w:p w14:paraId="7C7235A3" w14:textId="77777777" w:rsidR="0041326E" w:rsidRPr="00772DE7" w:rsidRDefault="0041326E" w:rsidP="0041326E">
      <w:pPr>
        <w:jc w:val="both"/>
        <w:rPr>
          <w:rFonts w:ascii="Univers" w:hAnsi="Univers" w:cs="Arial"/>
          <w:color w:val="000000" w:themeColor="text1"/>
          <w:sz w:val="22"/>
          <w:szCs w:val="22"/>
        </w:rPr>
      </w:pPr>
    </w:p>
    <w:p w14:paraId="7AD6F688" w14:textId="06F7025C" w:rsidR="0041326E" w:rsidRPr="00772DE7" w:rsidRDefault="0041326E" w:rsidP="00D431F0">
      <w:pPr>
        <w:jc w:val="both"/>
        <w:rPr>
          <w:rFonts w:ascii="Univers" w:hAnsi="Univers" w:cs="Arial"/>
          <w:color w:val="000000" w:themeColor="text1"/>
          <w:sz w:val="22"/>
          <w:szCs w:val="22"/>
        </w:rPr>
      </w:pP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Kim </w:t>
      </w:r>
      <w:proofErr w:type="spellStart"/>
      <w:r w:rsidRPr="00772DE7">
        <w:rPr>
          <w:rFonts w:ascii="Univers" w:hAnsi="Univers" w:cs="Arial"/>
          <w:color w:val="000000" w:themeColor="text1"/>
          <w:sz w:val="22"/>
          <w:szCs w:val="22"/>
        </w:rPr>
        <w:t>Jinoh</w:t>
      </w:r>
      <w:proofErr w:type="spellEnd"/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, CEO von </w:t>
      </w:r>
      <w:proofErr w:type="spellStart"/>
      <w:r w:rsidRPr="00772DE7">
        <w:rPr>
          <w:rFonts w:ascii="Univers" w:hAnsi="Univers" w:cs="Arial"/>
          <w:color w:val="000000" w:themeColor="text1"/>
          <w:sz w:val="22"/>
          <w:szCs w:val="22"/>
        </w:rPr>
        <w:t>Bluebird</w:t>
      </w:r>
      <w:proofErr w:type="spellEnd"/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, fasst zusammen: „Die herausragende Empfindlichkeit und umfassende Konnektivität des FR901 ermöglichen Unternehmen den Übergang von reaktiver Nachverfolgung zu proaktiver, datengesteuerter Automatisierung. Anwender im Einzelhandel profitieren von einer 99-prozentigen Bestandsgenauigkeit und können eine nahtlose </w:t>
      </w:r>
      <w:proofErr w:type="spellStart"/>
      <w:r w:rsidRPr="00772DE7">
        <w:rPr>
          <w:rFonts w:ascii="Univers" w:hAnsi="Univers" w:cs="Arial"/>
          <w:color w:val="000000" w:themeColor="text1"/>
          <w:sz w:val="22"/>
          <w:szCs w:val="22"/>
        </w:rPr>
        <w:t>Omnichannel</w:t>
      </w:r>
      <w:proofErr w:type="spellEnd"/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-Abwicklung </w:t>
      </w:r>
      <w:r w:rsidR="00156069" w:rsidRPr="00772DE7">
        <w:rPr>
          <w:rFonts w:ascii="Univers" w:hAnsi="Univers" w:cs="Arial"/>
          <w:color w:val="000000" w:themeColor="text1"/>
          <w:sz w:val="22"/>
          <w:szCs w:val="22"/>
        </w:rPr>
        <w:t xml:space="preserve">realisieren. Der </w:t>
      </w:r>
      <w:r w:rsidR="00825393" w:rsidRPr="00772DE7">
        <w:rPr>
          <w:rFonts w:ascii="Univers" w:hAnsi="Univers" w:cs="Arial"/>
          <w:color w:val="000000" w:themeColor="text1"/>
          <w:sz w:val="22"/>
          <w:szCs w:val="22"/>
        </w:rPr>
        <w:t>M</w:t>
      </w:r>
      <w:r w:rsidR="00156069" w:rsidRPr="00772DE7">
        <w:rPr>
          <w:rFonts w:ascii="Univers" w:hAnsi="Univers" w:cs="Arial"/>
          <w:color w:val="000000" w:themeColor="text1"/>
          <w:sz w:val="22"/>
          <w:szCs w:val="22"/>
        </w:rPr>
        <w:t>obile Computer S10 RFID ergänzt dies durch eine flexible, mobile Datenerfassung und sorgt für Transparenz direkt am Ort des Geschehens.</w:t>
      </w:r>
      <w:r w:rsidRPr="00772DE7">
        <w:rPr>
          <w:rFonts w:ascii="Univers" w:hAnsi="Univers" w:cs="Arial"/>
          <w:color w:val="000000" w:themeColor="text1"/>
          <w:sz w:val="22"/>
          <w:szCs w:val="22"/>
        </w:rPr>
        <w:t>“</w:t>
      </w:r>
    </w:p>
    <w:p w14:paraId="1B269463" w14:textId="77777777" w:rsidR="0041326E" w:rsidRPr="00772DE7" w:rsidRDefault="0041326E" w:rsidP="00D431F0">
      <w:pPr>
        <w:jc w:val="both"/>
        <w:rPr>
          <w:rFonts w:ascii="Univers" w:hAnsi="Univers" w:cs="Arial"/>
          <w:color w:val="000000" w:themeColor="text1"/>
          <w:sz w:val="22"/>
          <w:szCs w:val="22"/>
        </w:rPr>
      </w:pPr>
    </w:p>
    <w:p w14:paraId="3C249204" w14:textId="51A727C6" w:rsidR="00243C97" w:rsidRPr="00772DE7" w:rsidRDefault="00B57DA9" w:rsidP="00D431F0">
      <w:pPr>
        <w:jc w:val="both"/>
        <w:rPr>
          <w:rFonts w:ascii="Univers" w:hAnsi="Univers" w:cs="Arial"/>
          <w:bCs/>
          <w:sz w:val="22"/>
          <w:szCs w:val="22"/>
        </w:rPr>
      </w:pPr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Um mehr über </w:t>
      </w:r>
      <w:hyperlink r:id="rId12" w:history="1">
        <w:r w:rsidR="00150F8F" w:rsidRPr="00772DE7">
          <w:rPr>
            <w:rStyle w:val="Hyperlink"/>
            <w:rFonts w:ascii="Univers" w:hAnsi="Univers" w:cs="Arial"/>
            <w:sz w:val="22"/>
            <w:szCs w:val="22"/>
          </w:rPr>
          <w:t>S10 RFID</w:t>
        </w:r>
      </w:hyperlink>
      <w:r w:rsidR="00150F8F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und </w:t>
      </w:r>
      <w:hyperlink r:id="rId13" w:history="1">
        <w:r w:rsidR="00150F8F" w:rsidRPr="00772DE7">
          <w:rPr>
            <w:rStyle w:val="Hyperlink"/>
            <w:rFonts w:ascii="Univers" w:hAnsi="Univers" w:cs="Arial"/>
            <w:sz w:val="22"/>
            <w:szCs w:val="22"/>
          </w:rPr>
          <w:t>FR901</w:t>
        </w:r>
      </w:hyperlink>
      <w:r w:rsidRPr="00772DE7">
        <w:rPr>
          <w:rFonts w:ascii="Univers" w:hAnsi="Univers" w:cs="Arial"/>
          <w:color w:val="000000" w:themeColor="text1"/>
          <w:sz w:val="22"/>
          <w:szCs w:val="22"/>
        </w:rPr>
        <w:t xml:space="preserve"> zu erfahren, besuchen Sie die Website</w:t>
      </w:r>
      <w:r w:rsidR="00156069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oder den Messestand</w:t>
      </w:r>
      <w:r w:rsidR="000D5440" w:rsidRPr="00772DE7">
        <w:rPr>
          <w:rFonts w:ascii="Univers" w:hAnsi="Univers" w:cs="Arial"/>
          <w:color w:val="000000" w:themeColor="text1"/>
          <w:sz w:val="22"/>
          <w:szCs w:val="22"/>
        </w:rPr>
        <w:t xml:space="preserve"> </w:t>
      </w:r>
      <w:r w:rsidR="00156069" w:rsidRPr="00772DE7">
        <w:rPr>
          <w:rFonts w:ascii="Univers" w:hAnsi="Univers" w:cs="Arial"/>
          <w:color w:val="000000" w:themeColor="text1"/>
          <w:sz w:val="22"/>
          <w:szCs w:val="22"/>
        </w:rPr>
        <w:t xml:space="preserve">von TSC Auto ID </w:t>
      </w:r>
      <w:r w:rsidR="000D5440" w:rsidRPr="00772DE7">
        <w:rPr>
          <w:rFonts w:ascii="Univers" w:hAnsi="Univers" w:cs="Arial"/>
          <w:color w:val="000000" w:themeColor="text1"/>
          <w:sz w:val="22"/>
          <w:szCs w:val="22"/>
        </w:rPr>
        <w:t>auf der interpack 2026 in Düsseldorf (Halle 8b / C11).</w:t>
      </w:r>
    </w:p>
    <w:p w14:paraId="620274E6" w14:textId="77777777" w:rsidR="00ED6E54" w:rsidRPr="00772DE7" w:rsidRDefault="00ED6E54" w:rsidP="00CB79E8">
      <w:pPr>
        <w:jc w:val="both"/>
        <w:rPr>
          <w:rFonts w:ascii="Univers" w:hAnsi="Univers" w:cs="Arial"/>
          <w:bCs/>
          <w:sz w:val="22"/>
          <w:szCs w:val="22"/>
        </w:rPr>
      </w:pPr>
    </w:p>
    <w:p w14:paraId="134B8668" w14:textId="77777777" w:rsidR="00A062E8" w:rsidRPr="00772DE7" w:rsidRDefault="00A062E8" w:rsidP="00CB79E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Univers" w:hAnsi="Univers" w:cs="Arial"/>
          <w:color w:val="000000"/>
          <w:sz w:val="22"/>
          <w:szCs w:val="22"/>
        </w:rPr>
      </w:pPr>
      <w:r w:rsidRPr="00772DE7">
        <w:rPr>
          <w:rFonts w:ascii="Univers" w:hAnsi="Univers" w:cs="Arial"/>
          <w:b/>
          <w:color w:val="000000"/>
          <w:sz w:val="22"/>
          <w:szCs w:val="22"/>
        </w:rPr>
        <w:t>Über TSC Auto ID</w:t>
      </w:r>
      <w:r w:rsidRPr="00772DE7">
        <w:rPr>
          <w:rFonts w:ascii="Univers" w:hAnsi="Univers" w:cs="Arial"/>
          <w:color w:val="000000"/>
          <w:sz w:val="22"/>
          <w:szCs w:val="22"/>
        </w:rPr>
        <w:t>:</w:t>
      </w:r>
    </w:p>
    <w:p w14:paraId="536FF801" w14:textId="77777777" w:rsidR="005C7271" w:rsidRPr="00772DE7" w:rsidRDefault="005C7271" w:rsidP="005C7271">
      <w:pPr>
        <w:jc w:val="both"/>
        <w:rPr>
          <w:rFonts w:ascii="Univers" w:hAnsi="Univers" w:cs="Arial"/>
          <w:color w:val="000000"/>
          <w:sz w:val="22"/>
          <w:szCs w:val="22"/>
        </w:rPr>
      </w:pPr>
      <w:r w:rsidRPr="00772DE7">
        <w:rPr>
          <w:rFonts w:ascii="Univers" w:hAnsi="Univers" w:cs="Arial"/>
          <w:color w:val="000000"/>
          <w:sz w:val="22"/>
          <w:szCs w:val="22"/>
        </w:rPr>
        <w:t>TSC Auto ID ist ein weltweit führender Anbieter von Technologien für die automatische Identifikation und Datenerfassung (AIDC) sowie den Thermoetikettendruck mit Kunden in über 100 Ländern.</w:t>
      </w:r>
    </w:p>
    <w:p w14:paraId="098A2F5C" w14:textId="77777777" w:rsidR="005C7271" w:rsidRPr="00772DE7" w:rsidRDefault="005C7271" w:rsidP="005C7271">
      <w:pPr>
        <w:jc w:val="both"/>
        <w:rPr>
          <w:rFonts w:ascii="Univers" w:hAnsi="Univers" w:cs="Arial"/>
          <w:color w:val="000000"/>
          <w:sz w:val="22"/>
          <w:szCs w:val="22"/>
        </w:rPr>
      </w:pPr>
    </w:p>
    <w:p w14:paraId="15478C9B" w14:textId="77777777" w:rsidR="005C7271" w:rsidRDefault="005C7271" w:rsidP="005C7271">
      <w:pPr>
        <w:jc w:val="both"/>
        <w:rPr>
          <w:rFonts w:ascii="Univers" w:hAnsi="Univers" w:cs="Arial"/>
          <w:color w:val="000000"/>
          <w:sz w:val="22"/>
          <w:szCs w:val="22"/>
        </w:rPr>
      </w:pPr>
      <w:r w:rsidRPr="00772DE7">
        <w:rPr>
          <w:rFonts w:ascii="Univers" w:hAnsi="Univers" w:cs="Arial"/>
          <w:color w:val="000000"/>
          <w:sz w:val="22"/>
          <w:szCs w:val="22"/>
        </w:rPr>
        <w:t>Das Unternehmen strebt stets nach Innovation und hat sein Portfolio durch strategische Übernahmen erweitert. Die Akquisition</w:t>
      </w:r>
      <w:r w:rsidRPr="005C7271">
        <w:rPr>
          <w:rFonts w:ascii="Univers" w:hAnsi="Univers" w:cs="Arial"/>
          <w:color w:val="000000"/>
          <w:sz w:val="22"/>
          <w:szCs w:val="22"/>
        </w:rPr>
        <w:t xml:space="preserve"> von </w:t>
      </w:r>
      <w:proofErr w:type="spellStart"/>
      <w:r w:rsidRPr="005C7271">
        <w:rPr>
          <w:rFonts w:ascii="Univers" w:hAnsi="Univers" w:cs="Arial"/>
          <w:color w:val="000000"/>
          <w:sz w:val="22"/>
          <w:szCs w:val="22"/>
        </w:rPr>
        <w:t>Bluebird</w:t>
      </w:r>
      <w:proofErr w:type="spellEnd"/>
      <w:r w:rsidRPr="005C7271">
        <w:rPr>
          <w:rFonts w:ascii="Univers" w:hAnsi="Univers" w:cs="Arial"/>
          <w:color w:val="000000"/>
          <w:sz w:val="22"/>
          <w:szCs w:val="22"/>
        </w:rPr>
        <w:t xml:space="preserve"> Inc. im Jahr 2024, einem weltweit führenden Anbieter von Enterprise-Mobility-Lösungen, stärkt das Auto-ID-Ökosystem durch die Verbindung von mobiler Datenverarbeitung und -erfassung mit Etikettendrucktechnologien und Verbrauchsmaterialien. Dadurch kann TSC Auto ID noch bessere End-</w:t>
      </w:r>
      <w:proofErr w:type="spellStart"/>
      <w:r w:rsidRPr="005C7271">
        <w:rPr>
          <w:rFonts w:ascii="Univers" w:hAnsi="Univers" w:cs="Arial"/>
          <w:color w:val="000000"/>
          <w:sz w:val="22"/>
          <w:szCs w:val="22"/>
        </w:rPr>
        <w:t>to</w:t>
      </w:r>
      <w:proofErr w:type="spellEnd"/>
      <w:r w:rsidRPr="005C7271">
        <w:rPr>
          <w:rFonts w:ascii="Univers" w:hAnsi="Univers" w:cs="Arial"/>
          <w:color w:val="000000"/>
          <w:sz w:val="22"/>
          <w:szCs w:val="22"/>
        </w:rPr>
        <w:t>-End-Automatisierungslösungen für den Einzelhandel, die Logistik, die Fertigung und das Gesundheitswesen anbieten.</w:t>
      </w:r>
    </w:p>
    <w:p w14:paraId="74E9C1EA" w14:textId="77777777" w:rsidR="005C7271" w:rsidRDefault="005C7271" w:rsidP="005C7271">
      <w:pPr>
        <w:jc w:val="both"/>
        <w:rPr>
          <w:rFonts w:ascii="Univers" w:hAnsi="Univers" w:cs="Arial"/>
          <w:color w:val="000000"/>
          <w:sz w:val="22"/>
          <w:szCs w:val="22"/>
        </w:rPr>
      </w:pPr>
    </w:p>
    <w:p w14:paraId="46C12345" w14:textId="77777777" w:rsidR="005C7271" w:rsidRDefault="005C7271" w:rsidP="00CB79E8">
      <w:pPr>
        <w:jc w:val="both"/>
        <w:rPr>
          <w:rFonts w:ascii="Univers" w:hAnsi="Univers" w:cs="Arial"/>
          <w:color w:val="000000"/>
          <w:sz w:val="22"/>
          <w:szCs w:val="22"/>
        </w:rPr>
      </w:pPr>
      <w:r w:rsidRPr="005C7271">
        <w:rPr>
          <w:rFonts w:ascii="Univers" w:hAnsi="Univers" w:cs="Arial"/>
          <w:color w:val="000000"/>
          <w:sz w:val="22"/>
          <w:szCs w:val="22"/>
        </w:rPr>
        <w:t>TSC Auto ID ist weltweit im Einsatz für technische Spitzenleistung und skalierbare Innovationen.</w:t>
      </w:r>
    </w:p>
    <w:p w14:paraId="7A72F23E" w14:textId="77777777" w:rsidR="005C7271" w:rsidRDefault="005C7271" w:rsidP="00CB79E8">
      <w:pPr>
        <w:jc w:val="both"/>
        <w:rPr>
          <w:rFonts w:ascii="Univers" w:hAnsi="Univers" w:cs="Arial"/>
          <w:color w:val="000000"/>
          <w:sz w:val="22"/>
          <w:szCs w:val="22"/>
        </w:rPr>
      </w:pPr>
    </w:p>
    <w:p w14:paraId="26C42F1C" w14:textId="363E2BDA" w:rsidR="00A062E8" w:rsidRDefault="005C7271" w:rsidP="00CB79E8">
      <w:pPr>
        <w:jc w:val="both"/>
        <w:rPr>
          <w:rFonts w:ascii="Univers" w:hAnsi="Univers" w:cs="Arial"/>
          <w:color w:val="000000"/>
          <w:sz w:val="22"/>
          <w:szCs w:val="22"/>
        </w:rPr>
      </w:pPr>
      <w:r w:rsidRPr="005C7271">
        <w:rPr>
          <w:rFonts w:ascii="Univers" w:hAnsi="Univers" w:cs="Arial"/>
          <w:color w:val="000000"/>
          <w:sz w:val="22"/>
          <w:szCs w:val="22"/>
        </w:rPr>
        <w:t xml:space="preserve">Weitere Informationen finden Sie unter </w:t>
      </w:r>
      <w:hyperlink r:id="rId14" w:history="1">
        <w:r w:rsidRPr="00CA26E4">
          <w:rPr>
            <w:rStyle w:val="Hyperlink"/>
            <w:rFonts w:ascii="Univers" w:hAnsi="Univers" w:cs="Arial"/>
            <w:sz w:val="22"/>
            <w:szCs w:val="22"/>
          </w:rPr>
          <w:t>www.tscprinters.com</w:t>
        </w:r>
      </w:hyperlink>
      <w:r w:rsidRPr="005C7271">
        <w:rPr>
          <w:rFonts w:ascii="Univers" w:hAnsi="Univers" w:cs="Arial"/>
          <w:color w:val="000000"/>
          <w:sz w:val="22"/>
          <w:szCs w:val="22"/>
        </w:rPr>
        <w:t>.</w:t>
      </w:r>
    </w:p>
    <w:p w14:paraId="0A25173A" w14:textId="4BF8B50E" w:rsidR="002F2323" w:rsidRDefault="002F2323" w:rsidP="00CB79E8">
      <w:pPr>
        <w:jc w:val="both"/>
        <w:rPr>
          <w:rFonts w:ascii="Univers" w:hAnsi="Univers" w:cs="Arial"/>
          <w:color w:val="000000"/>
          <w:sz w:val="22"/>
          <w:szCs w:val="22"/>
        </w:rPr>
      </w:pPr>
    </w:p>
    <w:p w14:paraId="1F46C1A4" w14:textId="341A14F6" w:rsidR="002F2323" w:rsidRDefault="002F2323" w:rsidP="00CB79E8">
      <w:pPr>
        <w:jc w:val="both"/>
        <w:rPr>
          <w:rFonts w:ascii="Univers" w:hAnsi="Univers" w:cs="Arial"/>
          <w:color w:val="000000"/>
          <w:sz w:val="22"/>
          <w:szCs w:val="22"/>
        </w:rPr>
      </w:pPr>
      <w:r w:rsidRPr="002F2323">
        <w:rPr>
          <w:rFonts w:ascii="Univers" w:hAnsi="Univers" w:cs="Arial"/>
          <w:color w:val="000000"/>
          <w:sz w:val="22"/>
          <w:szCs w:val="22"/>
        </w:rPr>
        <w:t xml:space="preserve">LinkedIn: </w:t>
      </w:r>
      <w:hyperlink r:id="rId15" w:history="1">
        <w:r w:rsidRPr="00854AB8">
          <w:rPr>
            <w:rStyle w:val="Hyperlink"/>
            <w:rFonts w:ascii="Univers" w:hAnsi="Univers" w:cs="Arial"/>
            <w:sz w:val="22"/>
            <w:szCs w:val="22"/>
          </w:rPr>
          <w:t>https://www.linkedin.com/showcase/tsc-auto-id-emea</w:t>
        </w:r>
      </w:hyperlink>
    </w:p>
    <w:p w14:paraId="67A2E4BA" w14:textId="6F2D98B9" w:rsidR="002F2323" w:rsidRDefault="002F2323" w:rsidP="00CB79E8">
      <w:pPr>
        <w:jc w:val="both"/>
        <w:rPr>
          <w:rFonts w:ascii="Univers" w:hAnsi="Univers" w:cs="Arial"/>
          <w:color w:val="000000"/>
          <w:sz w:val="22"/>
          <w:szCs w:val="22"/>
        </w:rPr>
      </w:pPr>
    </w:p>
    <w:p w14:paraId="4AF43F1D" w14:textId="4F5FE2D9" w:rsidR="008B4503" w:rsidRPr="00A062E8" w:rsidRDefault="008B4503" w:rsidP="00CB79E8">
      <w:pPr>
        <w:jc w:val="both"/>
        <w:rPr>
          <w:rFonts w:ascii="Univers" w:hAnsi="Univers"/>
          <w:sz w:val="22"/>
          <w:szCs w:val="22"/>
          <w:lang w:eastAsia="ja-JP"/>
        </w:rPr>
      </w:pPr>
      <w:r w:rsidRPr="00835BDB">
        <w:rPr>
          <w:rFonts w:ascii="Univers" w:hAnsi="Univers"/>
          <w:sz w:val="22"/>
          <w:szCs w:val="22"/>
          <w:lang w:eastAsia="ja-JP"/>
        </w:rPr>
        <w:t xml:space="preserve">Umfang: </w:t>
      </w:r>
      <w:r w:rsidR="0041326E">
        <w:rPr>
          <w:rFonts w:ascii="Univers" w:hAnsi="Univers"/>
          <w:sz w:val="22"/>
          <w:szCs w:val="22"/>
          <w:lang w:eastAsia="ja-JP"/>
        </w:rPr>
        <w:t>4</w:t>
      </w:r>
      <w:r w:rsidRPr="00835BDB">
        <w:rPr>
          <w:rFonts w:ascii="Univers" w:hAnsi="Univers"/>
          <w:sz w:val="22"/>
          <w:szCs w:val="22"/>
          <w:lang w:eastAsia="ja-JP"/>
        </w:rPr>
        <w:t>.</w:t>
      </w:r>
      <w:r w:rsidR="008360AB">
        <w:rPr>
          <w:rFonts w:ascii="Univers" w:hAnsi="Univers"/>
          <w:sz w:val="22"/>
          <w:szCs w:val="22"/>
          <w:lang w:eastAsia="ja-JP"/>
        </w:rPr>
        <w:t>899</w:t>
      </w:r>
      <w:r w:rsidRPr="00835BDB">
        <w:rPr>
          <w:rFonts w:ascii="Univers" w:hAnsi="Univers"/>
          <w:sz w:val="22"/>
          <w:szCs w:val="22"/>
          <w:lang w:eastAsia="ja-JP"/>
        </w:rPr>
        <w:t xml:space="preserve"> Zeichen</w:t>
      </w:r>
      <w:r w:rsidRPr="00A062E8">
        <w:rPr>
          <w:rFonts w:ascii="Univers" w:hAnsi="Univers"/>
          <w:sz w:val="22"/>
          <w:szCs w:val="22"/>
          <w:lang w:eastAsia="ja-JP"/>
        </w:rPr>
        <w:t xml:space="preserve"> inkl. Leerzeichen</w:t>
      </w:r>
    </w:p>
    <w:p w14:paraId="17261407" w14:textId="77777777" w:rsidR="008B4503" w:rsidRPr="00AB4B04" w:rsidRDefault="008B4503" w:rsidP="00CB79E8">
      <w:pPr>
        <w:jc w:val="both"/>
        <w:rPr>
          <w:rFonts w:ascii="Univers" w:hAnsi="Univers"/>
          <w:b/>
          <w:color w:val="000000"/>
          <w:sz w:val="22"/>
          <w:szCs w:val="22"/>
        </w:rPr>
      </w:pPr>
    </w:p>
    <w:p w14:paraId="2ADB17E0" w14:textId="77777777" w:rsidR="00AB4B04" w:rsidRPr="00AB4B04" w:rsidRDefault="00AB4B04" w:rsidP="00CB79E8">
      <w:pPr>
        <w:jc w:val="both"/>
        <w:rPr>
          <w:rFonts w:ascii="Univers" w:hAnsi="Univers"/>
          <w:b/>
          <w:color w:val="000000"/>
          <w:sz w:val="22"/>
          <w:szCs w:val="22"/>
        </w:rPr>
      </w:pPr>
      <w:r w:rsidRPr="00AB4B04">
        <w:rPr>
          <w:rFonts w:ascii="Univers" w:hAnsi="Univers"/>
          <w:b/>
          <w:color w:val="000000"/>
          <w:sz w:val="22"/>
          <w:szCs w:val="22"/>
        </w:rPr>
        <w:t>Pressekontakt:</w:t>
      </w:r>
    </w:p>
    <w:p w14:paraId="322FC338" w14:textId="77777777" w:rsidR="00C24E98" w:rsidRPr="00631AED" w:rsidRDefault="00C24E98" w:rsidP="00CB79E8">
      <w:pPr>
        <w:pStyle w:val="StandardWeb"/>
        <w:spacing w:before="0" w:beforeAutospacing="0" w:after="0" w:afterAutospacing="0"/>
        <w:ind w:right="567"/>
        <w:jc w:val="both"/>
        <w:rPr>
          <w:rFonts w:ascii="Univers" w:hAnsi="Univers" w:cs="Arial"/>
          <w:color w:val="000000"/>
          <w:sz w:val="22"/>
          <w:szCs w:val="22"/>
          <w:lang w:val="en-US"/>
        </w:rPr>
      </w:pPr>
      <w:r w:rsidRPr="00631AED">
        <w:rPr>
          <w:rFonts w:ascii="Univers" w:hAnsi="Univers" w:cs="Arial"/>
          <w:color w:val="000000"/>
          <w:sz w:val="22"/>
          <w:szCs w:val="22"/>
          <w:lang w:val="en-US"/>
        </w:rPr>
        <w:t>TSC Auto ID Technology EMEA GmbH</w:t>
      </w:r>
    </w:p>
    <w:p w14:paraId="6D6102D3" w14:textId="39DAFAA5" w:rsidR="00C24E98" w:rsidRPr="00631AED" w:rsidRDefault="0040448D" w:rsidP="00CB79E8">
      <w:pPr>
        <w:ind w:right="567"/>
        <w:jc w:val="both"/>
        <w:rPr>
          <w:rFonts w:ascii="Univers" w:hAnsi="Univers" w:cs="Arial"/>
          <w:color w:val="000000"/>
          <w:sz w:val="22"/>
          <w:szCs w:val="22"/>
          <w:lang w:val="en-US"/>
        </w:rPr>
      </w:pPr>
      <w:r>
        <w:rPr>
          <w:rFonts w:ascii="Univers" w:hAnsi="Univers" w:cs="Arial"/>
          <w:color w:val="000000"/>
          <w:sz w:val="22"/>
          <w:szCs w:val="22"/>
          <w:lang w:val="en-US"/>
        </w:rPr>
        <w:t>Richard-</w:t>
      </w:r>
      <w:proofErr w:type="spellStart"/>
      <w:r>
        <w:rPr>
          <w:rFonts w:ascii="Univers" w:hAnsi="Univers" w:cs="Arial"/>
          <w:color w:val="000000"/>
          <w:sz w:val="22"/>
          <w:szCs w:val="22"/>
          <w:lang w:val="en-US"/>
        </w:rPr>
        <w:t>Reitzner</w:t>
      </w:r>
      <w:proofErr w:type="spellEnd"/>
      <w:r>
        <w:rPr>
          <w:rFonts w:ascii="Univers" w:hAnsi="Univers" w:cs="Arial"/>
          <w:color w:val="000000"/>
          <w:sz w:val="22"/>
          <w:szCs w:val="22"/>
          <w:lang w:val="en-US"/>
        </w:rPr>
        <w:t>-Allee 1</w:t>
      </w:r>
    </w:p>
    <w:p w14:paraId="3DB63D6E" w14:textId="22F213E6" w:rsidR="00C24E98" w:rsidRPr="00631AED" w:rsidRDefault="00C24E98" w:rsidP="00CB79E8">
      <w:pPr>
        <w:jc w:val="both"/>
        <w:rPr>
          <w:rFonts w:ascii="Univers" w:hAnsi="Univers" w:cs="Arial"/>
          <w:color w:val="000000"/>
          <w:sz w:val="22"/>
          <w:szCs w:val="22"/>
          <w:lang w:val="en-US"/>
        </w:rPr>
      </w:pPr>
      <w:r w:rsidRPr="00631AED">
        <w:rPr>
          <w:rFonts w:ascii="Univers" w:hAnsi="Univers" w:cs="Arial"/>
          <w:color w:val="000000"/>
          <w:sz w:val="22"/>
          <w:szCs w:val="22"/>
          <w:lang w:val="en-US"/>
        </w:rPr>
        <w:t>85</w:t>
      </w:r>
      <w:r w:rsidR="0040448D">
        <w:rPr>
          <w:rFonts w:ascii="Univers" w:hAnsi="Univers" w:cs="Arial"/>
          <w:color w:val="000000"/>
          <w:sz w:val="22"/>
          <w:szCs w:val="22"/>
          <w:lang w:val="en-US"/>
        </w:rPr>
        <w:t>540</w:t>
      </w:r>
      <w:r w:rsidRPr="00631AED">
        <w:rPr>
          <w:rFonts w:ascii="Univers" w:hAnsi="Univers" w:cs="Arial"/>
          <w:color w:val="000000"/>
          <w:sz w:val="22"/>
          <w:szCs w:val="22"/>
          <w:lang w:val="en-US"/>
        </w:rPr>
        <w:t xml:space="preserve"> </w:t>
      </w:r>
      <w:r w:rsidR="0040448D">
        <w:rPr>
          <w:rFonts w:ascii="Univers" w:hAnsi="Univers" w:cs="Arial"/>
          <w:color w:val="000000"/>
          <w:sz w:val="22"/>
          <w:szCs w:val="22"/>
          <w:lang w:val="en-US"/>
        </w:rPr>
        <w:t>Haar</w:t>
      </w:r>
    </w:p>
    <w:p w14:paraId="135F8AA4" w14:textId="243B1C92" w:rsidR="00C24E98" w:rsidRPr="00865379" w:rsidRDefault="00C24E98" w:rsidP="00CB79E8">
      <w:pPr>
        <w:jc w:val="both"/>
        <w:rPr>
          <w:rFonts w:ascii="Univers" w:hAnsi="Univers" w:cs="Arial"/>
          <w:sz w:val="22"/>
          <w:szCs w:val="22"/>
          <w:lang w:val="fr-FR"/>
        </w:rPr>
      </w:pPr>
      <w:proofErr w:type="gramStart"/>
      <w:r w:rsidRPr="00865379">
        <w:rPr>
          <w:rFonts w:ascii="Univers" w:hAnsi="Univers" w:cs="Arial"/>
          <w:sz w:val="22"/>
          <w:szCs w:val="22"/>
          <w:lang w:val="fr-FR"/>
        </w:rPr>
        <w:t>Mail:</w:t>
      </w:r>
      <w:proofErr w:type="gramEnd"/>
      <w:r w:rsidRPr="00865379">
        <w:rPr>
          <w:rFonts w:ascii="Univers" w:hAnsi="Univers" w:cs="Arial"/>
          <w:sz w:val="22"/>
          <w:szCs w:val="22"/>
          <w:lang w:val="fr-FR"/>
        </w:rPr>
        <w:t xml:space="preserve"> </w:t>
      </w:r>
      <w:hyperlink r:id="rId16" w:history="1">
        <w:r w:rsidR="00865379" w:rsidRPr="006D4FF2">
          <w:rPr>
            <w:rStyle w:val="Hyperlink"/>
            <w:rFonts w:ascii="Univers" w:hAnsi="Univers" w:cs="Arial"/>
            <w:sz w:val="22"/>
            <w:szCs w:val="22"/>
            <w:lang w:val="fr-FR"/>
          </w:rPr>
          <w:t>marketing@tscprinters.eu</w:t>
        </w:r>
      </w:hyperlink>
    </w:p>
    <w:p w14:paraId="53567BB6" w14:textId="77777777" w:rsidR="00C24E98" w:rsidRPr="00865379" w:rsidRDefault="00C24E98" w:rsidP="00CB79E8">
      <w:pPr>
        <w:ind w:right="567"/>
        <w:jc w:val="both"/>
        <w:rPr>
          <w:rStyle w:val="Hyperlink"/>
          <w:rFonts w:ascii="Univers" w:hAnsi="Univers" w:cs="Arial"/>
          <w:sz w:val="22"/>
          <w:szCs w:val="22"/>
          <w:lang w:val="fr-FR"/>
        </w:rPr>
      </w:pPr>
      <w:proofErr w:type="gramStart"/>
      <w:r w:rsidRPr="00865379">
        <w:rPr>
          <w:rFonts w:ascii="Univers" w:hAnsi="Univers" w:cs="Arial"/>
          <w:sz w:val="22"/>
          <w:szCs w:val="22"/>
          <w:lang w:val="fr-FR"/>
        </w:rPr>
        <w:t>Web:</w:t>
      </w:r>
      <w:proofErr w:type="gramEnd"/>
      <w:r w:rsidRPr="00865379">
        <w:rPr>
          <w:rFonts w:ascii="Univers" w:hAnsi="Univers" w:cs="Arial"/>
          <w:sz w:val="22"/>
          <w:szCs w:val="22"/>
          <w:lang w:val="fr-FR"/>
        </w:rPr>
        <w:t xml:space="preserve"> </w:t>
      </w:r>
      <w:hyperlink r:id="rId17" w:history="1">
        <w:r w:rsidRPr="00865379">
          <w:rPr>
            <w:rStyle w:val="Hyperlink"/>
            <w:rFonts w:ascii="Univers" w:hAnsi="Univers" w:cs="Arial"/>
            <w:sz w:val="22"/>
            <w:szCs w:val="22"/>
            <w:lang w:val="fr-FR"/>
          </w:rPr>
          <w:t>www.tscprinters.com</w:t>
        </w:r>
      </w:hyperlink>
    </w:p>
    <w:p w14:paraId="37D4CF8E" w14:textId="77777777" w:rsidR="00AB4B04" w:rsidRPr="00865379" w:rsidRDefault="00AB4B04" w:rsidP="00CB79E8">
      <w:pPr>
        <w:jc w:val="both"/>
        <w:rPr>
          <w:rFonts w:ascii="Univers" w:hAnsi="Univers" w:cs="Arial"/>
          <w:b/>
          <w:color w:val="000000"/>
          <w:sz w:val="22"/>
          <w:szCs w:val="22"/>
          <w:lang w:val="fr-FR"/>
        </w:rPr>
      </w:pPr>
    </w:p>
    <w:p w14:paraId="7A2B5DA3" w14:textId="77777777" w:rsidR="00AB4B04" w:rsidRPr="00B351E5" w:rsidRDefault="00AB4B04" w:rsidP="00CB79E8">
      <w:pPr>
        <w:ind w:right="567"/>
        <w:jc w:val="both"/>
        <w:rPr>
          <w:rFonts w:ascii="Univers" w:hAnsi="Univers" w:cs="Arial"/>
          <w:color w:val="000000"/>
          <w:sz w:val="22"/>
          <w:szCs w:val="22"/>
        </w:rPr>
      </w:pPr>
      <w:r w:rsidRPr="00B351E5">
        <w:rPr>
          <w:rFonts w:ascii="Univers" w:hAnsi="Univers" w:cs="Arial"/>
          <w:color w:val="000000"/>
          <w:sz w:val="22"/>
          <w:szCs w:val="22"/>
        </w:rPr>
        <w:lastRenderedPageBreak/>
        <w:t>AzetPR International Public Relations GmbH</w:t>
      </w:r>
    </w:p>
    <w:p w14:paraId="6CB43B5C" w14:textId="77777777" w:rsidR="00AB4B04" w:rsidRPr="00B351E5" w:rsidRDefault="0027269B" w:rsidP="00CB79E8">
      <w:pPr>
        <w:ind w:right="567"/>
        <w:jc w:val="both"/>
        <w:rPr>
          <w:rFonts w:ascii="Univers" w:hAnsi="Univers" w:cs="Arial"/>
          <w:color w:val="000000"/>
          <w:sz w:val="22"/>
          <w:szCs w:val="22"/>
        </w:rPr>
      </w:pPr>
      <w:r w:rsidRPr="00B351E5">
        <w:rPr>
          <w:rFonts w:ascii="Univers" w:hAnsi="Univers" w:cs="Arial"/>
          <w:color w:val="000000"/>
          <w:sz w:val="22"/>
          <w:szCs w:val="22"/>
        </w:rPr>
        <w:t>Thomas Spengler</w:t>
      </w:r>
    </w:p>
    <w:p w14:paraId="59563015" w14:textId="77777777" w:rsidR="00AB4B04" w:rsidRPr="00B351E5" w:rsidRDefault="00AB4B04" w:rsidP="00CB79E8">
      <w:pPr>
        <w:ind w:right="567"/>
        <w:jc w:val="both"/>
        <w:rPr>
          <w:rFonts w:ascii="Univers" w:hAnsi="Univers" w:cs="Arial"/>
          <w:color w:val="000000"/>
          <w:sz w:val="22"/>
          <w:szCs w:val="22"/>
        </w:rPr>
      </w:pPr>
      <w:proofErr w:type="spellStart"/>
      <w:r w:rsidRPr="00B351E5">
        <w:rPr>
          <w:rFonts w:ascii="Univers" w:hAnsi="Univers" w:cs="Arial"/>
          <w:color w:val="000000"/>
          <w:sz w:val="22"/>
          <w:szCs w:val="22"/>
        </w:rPr>
        <w:t>Wrangelstraße</w:t>
      </w:r>
      <w:proofErr w:type="spellEnd"/>
      <w:r w:rsidRPr="00B351E5">
        <w:rPr>
          <w:rFonts w:ascii="Univers" w:hAnsi="Univers" w:cs="Arial"/>
          <w:color w:val="000000"/>
          <w:sz w:val="22"/>
          <w:szCs w:val="22"/>
        </w:rPr>
        <w:t xml:space="preserve"> 111</w:t>
      </w:r>
    </w:p>
    <w:p w14:paraId="5A7F729D" w14:textId="77777777" w:rsidR="00AB4B04" w:rsidRPr="00B351E5" w:rsidRDefault="00AB4B04" w:rsidP="00CB79E8">
      <w:pPr>
        <w:ind w:right="567"/>
        <w:jc w:val="both"/>
        <w:rPr>
          <w:rFonts w:ascii="Univers" w:hAnsi="Univers" w:cs="Arial"/>
          <w:color w:val="000000"/>
          <w:sz w:val="22"/>
          <w:szCs w:val="22"/>
        </w:rPr>
      </w:pPr>
      <w:r w:rsidRPr="00B351E5">
        <w:rPr>
          <w:rFonts w:ascii="Univers" w:hAnsi="Univers" w:cs="Arial"/>
          <w:color w:val="000000"/>
          <w:sz w:val="22"/>
          <w:szCs w:val="22"/>
        </w:rPr>
        <w:t>20253 Hamburg</w:t>
      </w:r>
    </w:p>
    <w:p w14:paraId="665CDAD5" w14:textId="77777777" w:rsidR="00AB4B04" w:rsidRPr="00B351E5" w:rsidRDefault="00AB4B04" w:rsidP="00CB79E8">
      <w:pPr>
        <w:jc w:val="both"/>
        <w:rPr>
          <w:rFonts w:ascii="Univers" w:hAnsi="Univers" w:cs="Arial"/>
          <w:sz w:val="22"/>
          <w:szCs w:val="22"/>
        </w:rPr>
      </w:pPr>
      <w:r w:rsidRPr="00B351E5">
        <w:rPr>
          <w:rFonts w:ascii="Univers" w:hAnsi="Univers" w:cs="Arial"/>
          <w:sz w:val="22"/>
          <w:szCs w:val="22"/>
        </w:rPr>
        <w:t xml:space="preserve">Tel.: +49 40 / 41 32 70 </w:t>
      </w:r>
      <w:r w:rsidR="0027269B" w:rsidRPr="00B351E5">
        <w:rPr>
          <w:rFonts w:ascii="Univers" w:hAnsi="Univers" w:cs="Arial"/>
          <w:sz w:val="22"/>
          <w:szCs w:val="22"/>
        </w:rPr>
        <w:t>21</w:t>
      </w:r>
    </w:p>
    <w:p w14:paraId="13440981" w14:textId="77777777" w:rsidR="00AB4B04" w:rsidRPr="00B351E5" w:rsidRDefault="00AB4B04" w:rsidP="00CB79E8">
      <w:pPr>
        <w:jc w:val="both"/>
        <w:rPr>
          <w:rStyle w:val="Hyperlink"/>
          <w:rFonts w:ascii="Univers" w:hAnsi="Univers" w:cs="Arial"/>
          <w:sz w:val="22"/>
          <w:szCs w:val="22"/>
        </w:rPr>
      </w:pPr>
      <w:r w:rsidRPr="00B351E5">
        <w:rPr>
          <w:rFonts w:ascii="Univers" w:hAnsi="Univers" w:cs="Arial"/>
          <w:sz w:val="22"/>
          <w:szCs w:val="22"/>
        </w:rPr>
        <w:t>Mail:</w:t>
      </w:r>
      <w:r w:rsidRPr="00B351E5">
        <w:rPr>
          <w:rFonts w:ascii="Univers" w:hAnsi="Univers"/>
        </w:rPr>
        <w:t xml:space="preserve"> </w:t>
      </w:r>
      <w:hyperlink r:id="rId18" w:history="1">
        <w:r w:rsidR="0027269B" w:rsidRPr="00B351E5">
          <w:rPr>
            <w:rStyle w:val="Hyperlink"/>
            <w:rFonts w:ascii="Univers" w:hAnsi="Univers" w:cs="Arial"/>
            <w:sz w:val="22"/>
            <w:szCs w:val="22"/>
          </w:rPr>
          <w:t>spengler@azetpr.com</w:t>
        </w:r>
      </w:hyperlink>
    </w:p>
    <w:p w14:paraId="342D5176" w14:textId="77777777" w:rsidR="00586329" w:rsidRPr="00E354A4" w:rsidRDefault="00AB4B04" w:rsidP="00CB79E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Style w:val="Hyperlink"/>
          <w:rFonts w:ascii="Univers" w:hAnsi="Univers" w:cs="Arial"/>
          <w:sz w:val="22"/>
          <w:szCs w:val="22"/>
        </w:rPr>
      </w:pPr>
      <w:r w:rsidRPr="00E354A4">
        <w:rPr>
          <w:rFonts w:ascii="Univers" w:hAnsi="Univers" w:cs="Arial"/>
          <w:sz w:val="22"/>
          <w:szCs w:val="22"/>
        </w:rPr>
        <w:t xml:space="preserve">Web: </w:t>
      </w:r>
      <w:hyperlink r:id="rId19" w:history="1">
        <w:r w:rsidR="00955BDB" w:rsidRPr="00E354A4">
          <w:rPr>
            <w:rStyle w:val="Hyperlink"/>
            <w:rFonts w:ascii="Univers" w:hAnsi="Univers" w:cs="Arial"/>
            <w:sz w:val="22"/>
            <w:szCs w:val="22"/>
          </w:rPr>
          <w:t>www.azetpr.com</w:t>
        </w:r>
      </w:hyperlink>
    </w:p>
    <w:p w14:paraId="499AED2A" w14:textId="77777777" w:rsidR="00586329" w:rsidRPr="00E354A4" w:rsidRDefault="00586329" w:rsidP="00CB79E8">
      <w:pPr>
        <w:jc w:val="both"/>
        <w:rPr>
          <w:rStyle w:val="Hyperlink"/>
          <w:rFonts w:ascii="Univers" w:hAnsi="Univers" w:cs="Arial"/>
          <w:sz w:val="22"/>
          <w:szCs w:val="22"/>
        </w:rPr>
      </w:pPr>
    </w:p>
    <w:p w14:paraId="5789412B" w14:textId="7E0F819C" w:rsidR="001109A8" w:rsidRPr="003C23A6" w:rsidRDefault="001109A8" w:rsidP="00CB79E8">
      <w:pPr>
        <w:pStyle w:val="11ImagesSubheading"/>
        <w:spacing w:line="240" w:lineRule="auto"/>
        <w:rPr>
          <w:rFonts w:ascii="Univers" w:hAnsi="Univers" w:cs="Arial"/>
          <w:szCs w:val="22"/>
          <w:lang w:val="de-DE"/>
        </w:rPr>
      </w:pPr>
      <w:r w:rsidRPr="003C23A6">
        <w:rPr>
          <w:rFonts w:ascii="Univers" w:hAnsi="Univers" w:cs="Arial"/>
          <w:bCs/>
          <w:szCs w:val="22"/>
          <w:lang w:val="de-DE"/>
        </w:rPr>
        <w:t xml:space="preserve">Folgendes </w:t>
      </w:r>
      <w:r w:rsidRPr="003C23A6">
        <w:rPr>
          <w:rFonts w:ascii="Univers" w:hAnsi="Univers" w:cs="Arial"/>
          <w:szCs w:val="22"/>
          <w:lang w:val="de-DE"/>
        </w:rPr>
        <w:t>Bildmaterial ist der Presseinformation beigefügt:</w:t>
      </w:r>
    </w:p>
    <w:p w14:paraId="4795F174" w14:textId="77777777" w:rsidR="001109A8" w:rsidRPr="003C23A6" w:rsidRDefault="001109A8" w:rsidP="001109A8">
      <w:pPr>
        <w:rPr>
          <w:rFonts w:ascii="Univers" w:hAnsi="Univers"/>
          <w:sz w:val="22"/>
          <w:lang w:eastAsia="ja-JP"/>
        </w:rPr>
      </w:pPr>
    </w:p>
    <w:p w14:paraId="5E5CB905" w14:textId="57821CCF" w:rsidR="00E01528" w:rsidRPr="00E501CC" w:rsidRDefault="00F03EBD" w:rsidP="00E760E7">
      <w:pPr>
        <w:pStyle w:val="Listenabsatz"/>
        <w:widowControl/>
        <w:numPr>
          <w:ilvl w:val="0"/>
          <w:numId w:val="1"/>
        </w:numPr>
        <w:ind w:leftChars="0" w:left="360"/>
        <w:contextualSpacing/>
        <w:rPr>
          <w:rFonts w:ascii="Univers" w:hAnsi="Univers" w:cs="Arial"/>
          <w:sz w:val="22"/>
          <w:szCs w:val="22"/>
        </w:rPr>
      </w:pPr>
      <w:r w:rsidRPr="003C23A6">
        <w:rPr>
          <w:rFonts w:ascii="Univers" w:hAnsi="Univers" w:cs="Arial"/>
          <w:sz w:val="22"/>
          <w:szCs w:val="22"/>
        </w:rPr>
        <w:t xml:space="preserve">Der </w:t>
      </w:r>
      <w:r w:rsidR="00F87B04" w:rsidRPr="003C23A6">
        <w:rPr>
          <w:rFonts w:ascii="Univers" w:hAnsi="Univers" w:cs="Arial"/>
          <w:sz w:val="22"/>
          <w:szCs w:val="22"/>
        </w:rPr>
        <w:t xml:space="preserve">Mobile Computer </w:t>
      </w:r>
      <w:r w:rsidRPr="003C23A6">
        <w:rPr>
          <w:rFonts w:ascii="Univers" w:hAnsi="Univers" w:cs="Arial"/>
          <w:sz w:val="22"/>
          <w:szCs w:val="22"/>
        </w:rPr>
        <w:t>S10 RFID liefert zuverlässige Echtzeit</w:t>
      </w:r>
      <w:r w:rsidR="00D35079" w:rsidRPr="003C23A6">
        <w:rPr>
          <w:rFonts w:ascii="Univers" w:hAnsi="Univers" w:cs="Arial"/>
          <w:sz w:val="22"/>
          <w:szCs w:val="22"/>
        </w:rPr>
        <w:t>e</w:t>
      </w:r>
      <w:r w:rsidRPr="003C23A6">
        <w:rPr>
          <w:rFonts w:ascii="Univers" w:hAnsi="Univers" w:cs="Arial"/>
          <w:sz w:val="22"/>
          <w:szCs w:val="22"/>
        </w:rPr>
        <w:t>inblicke in die eigenen Bestände und maximiert die Betriebseffizienz</w:t>
      </w:r>
      <w:r w:rsidR="0007079F" w:rsidRPr="003C23A6">
        <w:rPr>
          <w:rFonts w:ascii="Univers" w:hAnsi="Univers" w:cs="Arial"/>
          <w:sz w:val="22"/>
          <w:szCs w:val="22"/>
        </w:rPr>
        <w:t xml:space="preserve">. </w:t>
      </w:r>
      <w:r w:rsidR="00E01528" w:rsidRPr="003C23A6">
        <w:rPr>
          <w:rFonts w:ascii="Univers" w:hAnsi="Univers" w:cs="Arial"/>
          <w:sz w:val="22"/>
          <w:szCs w:val="22"/>
        </w:rPr>
        <w:t>©</w:t>
      </w:r>
      <w:r w:rsidR="00E01528" w:rsidRPr="00E501CC">
        <w:rPr>
          <w:rFonts w:ascii="Univers" w:hAnsi="Univers" w:cs="Arial"/>
          <w:sz w:val="22"/>
          <w:szCs w:val="22"/>
        </w:rPr>
        <w:t xml:space="preserve"> TSC Auto ID</w:t>
      </w:r>
    </w:p>
    <w:p w14:paraId="2632D267" w14:textId="71D7950A" w:rsidR="00E01528" w:rsidRPr="00E501CC" w:rsidRDefault="001C2B63" w:rsidP="00E01528">
      <w:pPr>
        <w:autoSpaceDE w:val="0"/>
        <w:autoSpaceDN w:val="0"/>
        <w:adjustRightInd w:val="0"/>
        <w:ind w:firstLine="360"/>
        <w:rPr>
          <w:rFonts w:ascii="Univers" w:hAnsi="Univers"/>
          <w:sz w:val="22"/>
          <w:szCs w:val="22"/>
        </w:rPr>
      </w:pPr>
      <w:hyperlink r:id="rId20" w:history="1">
        <w:r w:rsidR="00E01528" w:rsidRPr="001C2B63">
          <w:rPr>
            <w:rStyle w:val="Hyperlink"/>
            <w:rFonts w:ascii="Univers" w:hAnsi="Univers"/>
            <w:sz w:val="22"/>
            <w:szCs w:val="22"/>
          </w:rPr>
          <w:t>Download</w:t>
        </w:r>
      </w:hyperlink>
    </w:p>
    <w:p w14:paraId="0FB224DB" w14:textId="699E9913" w:rsidR="00017CBC" w:rsidRPr="00E501CC" w:rsidRDefault="00E01528" w:rsidP="00E5727A">
      <w:pPr>
        <w:autoSpaceDE w:val="0"/>
        <w:autoSpaceDN w:val="0"/>
        <w:adjustRightInd w:val="0"/>
        <w:ind w:firstLine="360"/>
        <w:rPr>
          <w:rFonts w:ascii="Univers" w:hAnsi="Univers"/>
          <w:sz w:val="22"/>
          <w:szCs w:val="22"/>
        </w:rPr>
      </w:pPr>
      <w:r w:rsidRPr="00E501CC">
        <w:rPr>
          <w:rFonts w:ascii="Univers" w:hAnsi="Univers"/>
          <w:noProof/>
          <w:color w:val="000000" w:themeColor="text1"/>
          <w:sz w:val="22"/>
          <w:szCs w:val="22"/>
        </w:rPr>
        <w:drawing>
          <wp:inline distT="0" distB="0" distL="0" distR="0" wp14:anchorId="57638550" wp14:editId="16496179">
            <wp:extent cx="2160000" cy="1155600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1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367F7" w14:textId="74981E15" w:rsidR="00593C43" w:rsidRPr="00E501CC" w:rsidRDefault="00593C43" w:rsidP="00E5727A">
      <w:pPr>
        <w:autoSpaceDE w:val="0"/>
        <w:autoSpaceDN w:val="0"/>
        <w:adjustRightInd w:val="0"/>
        <w:ind w:firstLine="360"/>
        <w:rPr>
          <w:rFonts w:ascii="Univers" w:hAnsi="Univers"/>
          <w:sz w:val="22"/>
          <w:szCs w:val="22"/>
        </w:rPr>
      </w:pPr>
    </w:p>
    <w:p w14:paraId="0FF2C994" w14:textId="26A9B499" w:rsidR="00593C43" w:rsidRPr="00E501CC" w:rsidRDefault="00855C09" w:rsidP="000F2DF2">
      <w:pPr>
        <w:pStyle w:val="Listenabsatz"/>
        <w:widowControl/>
        <w:numPr>
          <w:ilvl w:val="0"/>
          <w:numId w:val="1"/>
        </w:numPr>
        <w:ind w:leftChars="0" w:left="360"/>
        <w:contextualSpacing/>
        <w:rPr>
          <w:rFonts w:ascii="Univers" w:hAnsi="Univers" w:cs="Arial"/>
          <w:sz w:val="22"/>
          <w:szCs w:val="22"/>
        </w:rPr>
      </w:pPr>
      <w:r w:rsidRPr="003C23A6">
        <w:rPr>
          <w:rFonts w:ascii="Univers" w:hAnsi="Univers" w:cs="Arial"/>
          <w:sz w:val="22"/>
          <w:szCs w:val="22"/>
        </w:rPr>
        <w:t>Der Mobile Computer S10 RFID liefert zuverlässige Echtzeiteinblicke in die eigenen Bestände und maximiert die Betriebseffizienz</w:t>
      </w:r>
      <w:r w:rsidR="00593C43" w:rsidRPr="00E501CC">
        <w:rPr>
          <w:rFonts w:ascii="Univers" w:hAnsi="Univers" w:cs="Arial"/>
          <w:sz w:val="22"/>
          <w:szCs w:val="22"/>
        </w:rPr>
        <w:t>. © TSC Auto ID</w:t>
      </w:r>
    </w:p>
    <w:p w14:paraId="702BF35A" w14:textId="67EEAD4E" w:rsidR="00593C43" w:rsidRPr="00E501CC" w:rsidRDefault="001C2B63" w:rsidP="00593C43">
      <w:pPr>
        <w:autoSpaceDE w:val="0"/>
        <w:autoSpaceDN w:val="0"/>
        <w:adjustRightInd w:val="0"/>
        <w:ind w:firstLine="360"/>
        <w:rPr>
          <w:rFonts w:ascii="Univers" w:hAnsi="Univers"/>
          <w:sz w:val="22"/>
          <w:szCs w:val="22"/>
        </w:rPr>
      </w:pPr>
      <w:hyperlink r:id="rId22" w:history="1">
        <w:r w:rsidR="00593C43" w:rsidRPr="001C2B63">
          <w:rPr>
            <w:rStyle w:val="Hyperlink"/>
            <w:rFonts w:ascii="Univers" w:hAnsi="Univers"/>
            <w:sz w:val="22"/>
            <w:szCs w:val="22"/>
          </w:rPr>
          <w:t>Download</w:t>
        </w:r>
      </w:hyperlink>
    </w:p>
    <w:p w14:paraId="6123B390" w14:textId="77777777" w:rsidR="00593C43" w:rsidRPr="00E501CC" w:rsidRDefault="00593C43" w:rsidP="00593C43">
      <w:pPr>
        <w:autoSpaceDE w:val="0"/>
        <w:autoSpaceDN w:val="0"/>
        <w:adjustRightInd w:val="0"/>
        <w:ind w:firstLine="360"/>
        <w:rPr>
          <w:rFonts w:ascii="Univers" w:hAnsi="Univers"/>
          <w:sz w:val="22"/>
          <w:szCs w:val="22"/>
        </w:rPr>
      </w:pPr>
      <w:r w:rsidRPr="00E501CC">
        <w:rPr>
          <w:rFonts w:ascii="Univers" w:hAnsi="Univers"/>
          <w:noProof/>
          <w:color w:val="000000" w:themeColor="text1"/>
          <w:sz w:val="22"/>
          <w:szCs w:val="22"/>
        </w:rPr>
        <w:drawing>
          <wp:inline distT="0" distB="0" distL="0" distR="0" wp14:anchorId="31AC7C7F" wp14:editId="182D0CF7">
            <wp:extent cx="2160000" cy="1155600"/>
            <wp:effectExtent l="0" t="0" r="0" b="69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1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7040B" w14:textId="0AC7DCC9" w:rsidR="00593C43" w:rsidRPr="00E501CC" w:rsidRDefault="00593C43" w:rsidP="00E5727A">
      <w:pPr>
        <w:autoSpaceDE w:val="0"/>
        <w:autoSpaceDN w:val="0"/>
        <w:adjustRightInd w:val="0"/>
        <w:ind w:firstLine="360"/>
        <w:rPr>
          <w:rFonts w:ascii="Univers" w:hAnsi="Univers"/>
          <w:sz w:val="22"/>
          <w:szCs w:val="22"/>
        </w:rPr>
      </w:pPr>
    </w:p>
    <w:p w14:paraId="7B3516B2" w14:textId="18FE1806" w:rsidR="00593C43" w:rsidRPr="00A70B56" w:rsidRDefault="00A70B56" w:rsidP="00644A85">
      <w:pPr>
        <w:pStyle w:val="Listenabsatz"/>
        <w:widowControl/>
        <w:numPr>
          <w:ilvl w:val="0"/>
          <w:numId w:val="1"/>
        </w:numPr>
        <w:ind w:leftChars="0" w:left="360"/>
        <w:contextualSpacing/>
        <w:rPr>
          <w:rFonts w:ascii="Univers" w:hAnsi="Univers" w:cs="Arial"/>
          <w:sz w:val="22"/>
          <w:szCs w:val="22"/>
        </w:rPr>
      </w:pPr>
      <w:r>
        <w:rPr>
          <w:rFonts w:ascii="Univers" w:hAnsi="Univers" w:cs="Arial"/>
          <w:sz w:val="22"/>
          <w:szCs w:val="22"/>
        </w:rPr>
        <w:t>Die hohe</w:t>
      </w:r>
      <w:r w:rsidRPr="00A70B56">
        <w:rPr>
          <w:rFonts w:ascii="Univers" w:hAnsi="Univers" w:cs="Arial"/>
          <w:sz w:val="22"/>
          <w:szCs w:val="22"/>
        </w:rPr>
        <w:t xml:space="preserve"> Empfangsempfindlichkeit </w:t>
      </w:r>
      <w:r>
        <w:rPr>
          <w:rFonts w:ascii="Univers" w:hAnsi="Univers" w:cs="Arial"/>
          <w:sz w:val="22"/>
          <w:szCs w:val="22"/>
        </w:rPr>
        <w:t>des</w:t>
      </w:r>
      <w:r w:rsidRPr="00A70B56">
        <w:rPr>
          <w:rFonts w:ascii="Univers" w:hAnsi="Univers" w:cs="Arial"/>
          <w:sz w:val="22"/>
          <w:szCs w:val="22"/>
        </w:rPr>
        <w:t xml:space="preserve"> stationäre</w:t>
      </w:r>
      <w:r>
        <w:rPr>
          <w:rFonts w:ascii="Univers" w:hAnsi="Univers" w:cs="Arial"/>
          <w:sz w:val="22"/>
          <w:szCs w:val="22"/>
        </w:rPr>
        <w:t>n</w:t>
      </w:r>
      <w:r w:rsidRPr="00A70B56">
        <w:rPr>
          <w:rFonts w:ascii="Univers" w:hAnsi="Univers" w:cs="Arial"/>
          <w:sz w:val="22"/>
          <w:szCs w:val="22"/>
        </w:rPr>
        <w:t xml:space="preserve"> RFID-Lesegerät</w:t>
      </w:r>
      <w:r>
        <w:rPr>
          <w:rFonts w:ascii="Univers" w:hAnsi="Univers" w:cs="Arial"/>
          <w:sz w:val="22"/>
          <w:szCs w:val="22"/>
        </w:rPr>
        <w:t>s</w:t>
      </w:r>
      <w:r w:rsidRPr="00A70B56">
        <w:rPr>
          <w:rFonts w:ascii="Univers" w:hAnsi="Univers" w:cs="Arial"/>
          <w:sz w:val="22"/>
          <w:szCs w:val="22"/>
        </w:rPr>
        <w:t xml:space="preserve"> </w:t>
      </w:r>
      <w:r w:rsidR="00150F8F" w:rsidRPr="00A70B56">
        <w:rPr>
          <w:rFonts w:ascii="Univers" w:hAnsi="Univers" w:cs="Arial"/>
          <w:sz w:val="22"/>
          <w:szCs w:val="22"/>
        </w:rPr>
        <w:t>FR901</w:t>
      </w:r>
      <w:r w:rsidRPr="00A70B56">
        <w:t xml:space="preserve"> </w:t>
      </w:r>
      <w:r>
        <w:t>reduziert</w:t>
      </w:r>
      <w:r w:rsidRPr="00A70B56">
        <w:rPr>
          <w:rFonts w:ascii="Univers" w:hAnsi="Univers" w:cs="Arial"/>
          <w:sz w:val="22"/>
          <w:szCs w:val="22"/>
        </w:rPr>
        <w:t xml:space="preserve"> Signalstörungen und </w:t>
      </w:r>
      <w:r>
        <w:rPr>
          <w:rFonts w:ascii="Univers" w:hAnsi="Univers" w:cs="Arial"/>
          <w:sz w:val="22"/>
          <w:szCs w:val="22"/>
        </w:rPr>
        <w:t xml:space="preserve">beseitigt </w:t>
      </w:r>
      <w:r w:rsidRPr="00A70B56">
        <w:rPr>
          <w:rFonts w:ascii="Univers" w:hAnsi="Univers" w:cs="Arial"/>
          <w:sz w:val="22"/>
          <w:szCs w:val="22"/>
        </w:rPr>
        <w:t>Datenblindstellen</w:t>
      </w:r>
      <w:r w:rsidR="0007079F" w:rsidRPr="00A70B56">
        <w:rPr>
          <w:rFonts w:ascii="Univers" w:hAnsi="Univers" w:cs="Arial"/>
          <w:sz w:val="22"/>
          <w:szCs w:val="22"/>
        </w:rPr>
        <w:t xml:space="preserve">. </w:t>
      </w:r>
      <w:r w:rsidR="00593C43" w:rsidRPr="00A70B56">
        <w:rPr>
          <w:rFonts w:ascii="Univers" w:hAnsi="Univers" w:cs="Arial"/>
          <w:sz w:val="22"/>
          <w:szCs w:val="22"/>
        </w:rPr>
        <w:t>© TSC Auto ID</w:t>
      </w:r>
    </w:p>
    <w:p w14:paraId="3EB4AAF1" w14:textId="113A33B3" w:rsidR="00593C43" w:rsidRPr="00E501CC" w:rsidRDefault="001C2B63" w:rsidP="00593C43">
      <w:pPr>
        <w:autoSpaceDE w:val="0"/>
        <w:autoSpaceDN w:val="0"/>
        <w:adjustRightInd w:val="0"/>
        <w:ind w:firstLine="360"/>
        <w:rPr>
          <w:rFonts w:ascii="Univers" w:hAnsi="Univers"/>
          <w:sz w:val="22"/>
          <w:szCs w:val="22"/>
        </w:rPr>
      </w:pPr>
      <w:hyperlink r:id="rId24" w:history="1">
        <w:r w:rsidR="00593C43" w:rsidRPr="001C2B63">
          <w:rPr>
            <w:rStyle w:val="Hyperlink"/>
            <w:rFonts w:ascii="Univers" w:hAnsi="Univers"/>
            <w:sz w:val="22"/>
            <w:szCs w:val="22"/>
          </w:rPr>
          <w:t>Download</w:t>
        </w:r>
      </w:hyperlink>
      <w:bookmarkStart w:id="0" w:name="_GoBack"/>
      <w:bookmarkEnd w:id="0"/>
    </w:p>
    <w:p w14:paraId="306DB13C" w14:textId="6739A126" w:rsidR="00593C43" w:rsidRPr="00E501CC" w:rsidRDefault="00593C43" w:rsidP="00593C43">
      <w:pPr>
        <w:autoSpaceDE w:val="0"/>
        <w:autoSpaceDN w:val="0"/>
        <w:adjustRightInd w:val="0"/>
        <w:ind w:firstLine="360"/>
        <w:rPr>
          <w:rFonts w:ascii="Univers" w:hAnsi="Univers"/>
          <w:sz w:val="22"/>
          <w:szCs w:val="22"/>
        </w:rPr>
      </w:pPr>
      <w:r w:rsidRPr="00E501CC">
        <w:rPr>
          <w:rFonts w:ascii="Univers" w:hAnsi="Univers"/>
          <w:noProof/>
          <w:color w:val="000000" w:themeColor="text1"/>
          <w:sz w:val="22"/>
          <w:szCs w:val="22"/>
        </w:rPr>
        <w:drawing>
          <wp:inline distT="0" distB="0" distL="0" distR="0" wp14:anchorId="33BD0512" wp14:editId="13572771">
            <wp:extent cx="2160000" cy="1213200"/>
            <wp:effectExtent l="0" t="0" r="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EDAE5" w14:textId="77777777" w:rsidR="00D431F0" w:rsidRPr="00E501CC" w:rsidRDefault="00D431F0" w:rsidP="00D431F0">
      <w:pPr>
        <w:pStyle w:val="Listenabsatz"/>
        <w:widowControl/>
        <w:ind w:leftChars="0" w:left="360"/>
        <w:contextualSpacing/>
        <w:rPr>
          <w:rFonts w:ascii="Univers" w:hAnsi="Univers" w:cs="Arial"/>
          <w:sz w:val="22"/>
          <w:szCs w:val="22"/>
        </w:rPr>
      </w:pPr>
    </w:p>
    <w:p w14:paraId="6DB978E6" w14:textId="6CDB9C92" w:rsidR="00D431F0" w:rsidRPr="00E501CC" w:rsidRDefault="00A70B56" w:rsidP="00A70B56">
      <w:pPr>
        <w:pStyle w:val="Listenabsatz"/>
        <w:widowControl/>
        <w:numPr>
          <w:ilvl w:val="0"/>
          <w:numId w:val="1"/>
        </w:numPr>
        <w:ind w:leftChars="0" w:left="360"/>
        <w:contextualSpacing/>
        <w:rPr>
          <w:rFonts w:ascii="Univers" w:hAnsi="Univers" w:cs="Arial"/>
          <w:sz w:val="22"/>
          <w:szCs w:val="22"/>
        </w:rPr>
      </w:pPr>
      <w:r w:rsidRPr="00A70B56">
        <w:rPr>
          <w:rFonts w:ascii="Univers" w:hAnsi="Univers" w:cs="Arial"/>
          <w:sz w:val="22"/>
          <w:szCs w:val="22"/>
        </w:rPr>
        <w:t>Die hohe Empfangsempfindlichkeit des stationären RFID-Lesegeräts FR901 reduziert Signalstörungen und beseitigt Datenblindstellen. © TSC Auto I</w:t>
      </w:r>
      <w:r w:rsidR="0007079F" w:rsidRPr="00E501CC">
        <w:rPr>
          <w:rFonts w:ascii="Univers" w:hAnsi="Univers" w:cs="Arial"/>
          <w:sz w:val="22"/>
          <w:szCs w:val="22"/>
        </w:rPr>
        <w:t>D</w:t>
      </w:r>
    </w:p>
    <w:p w14:paraId="7F5FF1C8" w14:textId="58905AAE" w:rsidR="00D431F0" w:rsidRPr="00E501CC" w:rsidRDefault="001C2B63" w:rsidP="00D431F0">
      <w:pPr>
        <w:autoSpaceDE w:val="0"/>
        <w:autoSpaceDN w:val="0"/>
        <w:adjustRightInd w:val="0"/>
        <w:ind w:firstLine="360"/>
        <w:rPr>
          <w:rFonts w:ascii="Univers" w:hAnsi="Univers"/>
          <w:sz w:val="22"/>
          <w:szCs w:val="22"/>
        </w:rPr>
      </w:pPr>
      <w:hyperlink r:id="rId26" w:history="1">
        <w:r w:rsidR="00D431F0" w:rsidRPr="001C2B63">
          <w:rPr>
            <w:rStyle w:val="Hyperlink"/>
            <w:rFonts w:ascii="Univers" w:hAnsi="Univers"/>
            <w:sz w:val="22"/>
            <w:szCs w:val="22"/>
          </w:rPr>
          <w:t>Download</w:t>
        </w:r>
      </w:hyperlink>
    </w:p>
    <w:p w14:paraId="28E82AAA" w14:textId="639A7093" w:rsidR="00D431F0" w:rsidRPr="00EC39FB" w:rsidRDefault="00D431F0" w:rsidP="00D431F0">
      <w:pPr>
        <w:autoSpaceDE w:val="0"/>
        <w:autoSpaceDN w:val="0"/>
        <w:adjustRightInd w:val="0"/>
        <w:ind w:firstLine="360"/>
        <w:rPr>
          <w:rFonts w:ascii="Univers" w:hAnsi="Univers"/>
          <w:sz w:val="22"/>
          <w:szCs w:val="22"/>
        </w:rPr>
      </w:pPr>
      <w:r w:rsidRPr="00E501CC">
        <w:rPr>
          <w:rFonts w:ascii="Univers" w:hAnsi="Univers"/>
          <w:noProof/>
          <w:color w:val="000000" w:themeColor="text1"/>
          <w:sz w:val="22"/>
          <w:szCs w:val="22"/>
        </w:rPr>
        <w:lastRenderedPageBreak/>
        <w:drawing>
          <wp:inline distT="0" distB="0" distL="0" distR="0" wp14:anchorId="019E91E1" wp14:editId="1190C703">
            <wp:extent cx="2160000" cy="1213200"/>
            <wp:effectExtent l="0" t="0" r="0" b="63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1F0" w:rsidRPr="00EC39FB" w:rsidSect="00FC71DA">
      <w:headerReference w:type="default" r:id="rId28"/>
      <w:pgSz w:w="11906" w:h="16838"/>
      <w:pgMar w:top="1440" w:right="1274" w:bottom="1440" w:left="1440" w:header="851" w:footer="992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8441E7B" w16cex:dateUtc="2023-06-26T12:26:00Z"/>
  <w16cex:commentExtensible w16cex:durableId="284451A2" w16cex:dateUtc="2023-06-26T16:04:00Z"/>
  <w16cex:commentExtensible w16cex:durableId="6E8801FC" w16cex:dateUtc="2025-11-13T12:12:43.311Z"/>
  <w16cex:commentExtensible w16cex:durableId="3982D29E" w16cex:dateUtc="2025-11-13T12:13:41.616Z"/>
  <w16cex:commentExtensible w16cex:durableId="458C988A" w16cex:dateUtc="2025-11-13T12:17:13.59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CB2CC" w14:textId="77777777" w:rsidR="00184576" w:rsidRDefault="00184576">
      <w:r>
        <w:separator/>
      </w:r>
    </w:p>
  </w:endnote>
  <w:endnote w:type="continuationSeparator" w:id="0">
    <w:p w14:paraId="263232F0" w14:textId="77777777" w:rsidR="00184576" w:rsidRDefault="0018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61D33" w14:textId="77777777" w:rsidR="00184576" w:rsidRDefault="00184576">
      <w:r>
        <w:separator/>
      </w:r>
    </w:p>
  </w:footnote>
  <w:footnote w:type="continuationSeparator" w:id="0">
    <w:p w14:paraId="6682329E" w14:textId="77777777" w:rsidR="00184576" w:rsidRDefault="0018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DEA3B" w14:textId="77777777" w:rsidR="0026065D" w:rsidRDefault="00FB3A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 wp14:anchorId="75AE6734" wp14:editId="3EBA38CA">
          <wp:simplePos x="0" y="0"/>
          <wp:positionH relativeFrom="page">
            <wp:posOffset>4925695</wp:posOffset>
          </wp:positionH>
          <wp:positionV relativeFrom="paragraph">
            <wp:posOffset>10795</wp:posOffset>
          </wp:positionV>
          <wp:extent cx="1796400" cy="856800"/>
          <wp:effectExtent l="0" t="0" r="0" b="63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85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FD092" w14:textId="77777777" w:rsidR="0026065D" w:rsidRDefault="002606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434143AF" w14:textId="77777777" w:rsidR="0026065D" w:rsidRDefault="002606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39CE77D3" w14:textId="77777777" w:rsidR="0026065D" w:rsidRDefault="002606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40D7BF08" w14:textId="77777777" w:rsidR="0036747B" w:rsidRDefault="003674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2FC86688" w14:textId="77777777" w:rsidR="0026065D" w:rsidRDefault="002606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361233F7" w14:textId="77777777" w:rsidR="0026065D" w:rsidRDefault="0026065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  <w:p w14:paraId="73606C49" w14:textId="77777777" w:rsidR="0036747B" w:rsidRDefault="003674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EFF"/>
    <w:multiLevelType w:val="hybridMultilevel"/>
    <w:tmpl w:val="27322B7A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85AF0"/>
    <w:multiLevelType w:val="multilevel"/>
    <w:tmpl w:val="EF1EE4A8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435F5C"/>
    <w:multiLevelType w:val="hybridMultilevel"/>
    <w:tmpl w:val="53FE918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D13F8"/>
    <w:multiLevelType w:val="multilevel"/>
    <w:tmpl w:val="91EEDA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7B"/>
    <w:rsid w:val="000013B9"/>
    <w:rsid w:val="00004B70"/>
    <w:rsid w:val="00005384"/>
    <w:rsid w:val="000075A9"/>
    <w:rsid w:val="00007BB4"/>
    <w:rsid w:val="000141F5"/>
    <w:rsid w:val="000143CD"/>
    <w:rsid w:val="00017CBC"/>
    <w:rsid w:val="00024D5D"/>
    <w:rsid w:val="000307B4"/>
    <w:rsid w:val="00030C1D"/>
    <w:rsid w:val="00030F14"/>
    <w:rsid w:val="000316BB"/>
    <w:rsid w:val="00032AEA"/>
    <w:rsid w:val="00034B51"/>
    <w:rsid w:val="00037410"/>
    <w:rsid w:val="00040B5D"/>
    <w:rsid w:val="0004479A"/>
    <w:rsid w:val="00046316"/>
    <w:rsid w:val="00047572"/>
    <w:rsid w:val="00053B57"/>
    <w:rsid w:val="00062067"/>
    <w:rsid w:val="00063140"/>
    <w:rsid w:val="00063AB3"/>
    <w:rsid w:val="00066B61"/>
    <w:rsid w:val="0007079F"/>
    <w:rsid w:val="00075E45"/>
    <w:rsid w:val="00080372"/>
    <w:rsid w:val="0008328A"/>
    <w:rsid w:val="00085258"/>
    <w:rsid w:val="00087C80"/>
    <w:rsid w:val="0009031F"/>
    <w:rsid w:val="0009193E"/>
    <w:rsid w:val="000946E3"/>
    <w:rsid w:val="000951B8"/>
    <w:rsid w:val="000B1862"/>
    <w:rsid w:val="000B3980"/>
    <w:rsid w:val="000B560E"/>
    <w:rsid w:val="000C0E0A"/>
    <w:rsid w:val="000C382E"/>
    <w:rsid w:val="000C5D56"/>
    <w:rsid w:val="000C7C87"/>
    <w:rsid w:val="000D021E"/>
    <w:rsid w:val="000D12C0"/>
    <w:rsid w:val="000D1B01"/>
    <w:rsid w:val="000D506A"/>
    <w:rsid w:val="000D53C0"/>
    <w:rsid w:val="000D5440"/>
    <w:rsid w:val="000D6947"/>
    <w:rsid w:val="000E1BBB"/>
    <w:rsid w:val="000F265C"/>
    <w:rsid w:val="000F412C"/>
    <w:rsid w:val="000F6081"/>
    <w:rsid w:val="000F6BD5"/>
    <w:rsid w:val="00100E5D"/>
    <w:rsid w:val="00101905"/>
    <w:rsid w:val="0010283A"/>
    <w:rsid w:val="00102CDE"/>
    <w:rsid w:val="00102E15"/>
    <w:rsid w:val="0010387E"/>
    <w:rsid w:val="001045C0"/>
    <w:rsid w:val="00105DC9"/>
    <w:rsid w:val="001109A8"/>
    <w:rsid w:val="001114ED"/>
    <w:rsid w:val="00112754"/>
    <w:rsid w:val="00112E43"/>
    <w:rsid w:val="001160E2"/>
    <w:rsid w:val="0011612B"/>
    <w:rsid w:val="0011620C"/>
    <w:rsid w:val="00121184"/>
    <w:rsid w:val="00122345"/>
    <w:rsid w:val="001273F1"/>
    <w:rsid w:val="00132687"/>
    <w:rsid w:val="00132722"/>
    <w:rsid w:val="00132B7A"/>
    <w:rsid w:val="00137777"/>
    <w:rsid w:val="00137E35"/>
    <w:rsid w:val="0014627C"/>
    <w:rsid w:val="00146DCF"/>
    <w:rsid w:val="00150DE4"/>
    <w:rsid w:val="00150F8F"/>
    <w:rsid w:val="00151969"/>
    <w:rsid w:val="00153594"/>
    <w:rsid w:val="00154CE2"/>
    <w:rsid w:val="00156069"/>
    <w:rsid w:val="0015799F"/>
    <w:rsid w:val="00161372"/>
    <w:rsid w:val="001634B5"/>
    <w:rsid w:val="00165F16"/>
    <w:rsid w:val="00171DF0"/>
    <w:rsid w:val="00171E68"/>
    <w:rsid w:val="00173A78"/>
    <w:rsid w:val="0017773D"/>
    <w:rsid w:val="0018222B"/>
    <w:rsid w:val="0018310E"/>
    <w:rsid w:val="001837FF"/>
    <w:rsid w:val="00184576"/>
    <w:rsid w:val="0018563A"/>
    <w:rsid w:val="00185E79"/>
    <w:rsid w:val="00187FCA"/>
    <w:rsid w:val="0019363D"/>
    <w:rsid w:val="00193DD0"/>
    <w:rsid w:val="00194E3A"/>
    <w:rsid w:val="00195673"/>
    <w:rsid w:val="001956F4"/>
    <w:rsid w:val="001A24BF"/>
    <w:rsid w:val="001A451E"/>
    <w:rsid w:val="001A55D5"/>
    <w:rsid w:val="001A58F7"/>
    <w:rsid w:val="001B12A3"/>
    <w:rsid w:val="001B156B"/>
    <w:rsid w:val="001B1DB1"/>
    <w:rsid w:val="001B330F"/>
    <w:rsid w:val="001B4D1F"/>
    <w:rsid w:val="001B55D9"/>
    <w:rsid w:val="001B5C6A"/>
    <w:rsid w:val="001C1E24"/>
    <w:rsid w:val="001C2B63"/>
    <w:rsid w:val="001C3A19"/>
    <w:rsid w:val="001C71DA"/>
    <w:rsid w:val="001D1924"/>
    <w:rsid w:val="001D1DCA"/>
    <w:rsid w:val="001E04A1"/>
    <w:rsid w:val="001E2FD5"/>
    <w:rsid w:val="001E5646"/>
    <w:rsid w:val="001E66E8"/>
    <w:rsid w:val="001E696E"/>
    <w:rsid w:val="001F5985"/>
    <w:rsid w:val="00204640"/>
    <w:rsid w:val="00205128"/>
    <w:rsid w:val="00207CF2"/>
    <w:rsid w:val="00216A88"/>
    <w:rsid w:val="00216BB6"/>
    <w:rsid w:val="00217073"/>
    <w:rsid w:val="0021745C"/>
    <w:rsid w:val="00221A61"/>
    <w:rsid w:val="00221C9F"/>
    <w:rsid w:val="00223D98"/>
    <w:rsid w:val="002314BE"/>
    <w:rsid w:val="00232E07"/>
    <w:rsid w:val="002346A0"/>
    <w:rsid w:val="00234709"/>
    <w:rsid w:val="00234B72"/>
    <w:rsid w:val="002368C1"/>
    <w:rsid w:val="00237AC6"/>
    <w:rsid w:val="00243C97"/>
    <w:rsid w:val="002467F1"/>
    <w:rsid w:val="00246AD7"/>
    <w:rsid w:val="00253D34"/>
    <w:rsid w:val="002545FD"/>
    <w:rsid w:val="002551B4"/>
    <w:rsid w:val="00256C86"/>
    <w:rsid w:val="00257AE3"/>
    <w:rsid w:val="0026065D"/>
    <w:rsid w:val="00260920"/>
    <w:rsid w:val="0026157D"/>
    <w:rsid w:val="00262DB6"/>
    <w:rsid w:val="0026411D"/>
    <w:rsid w:val="002645B9"/>
    <w:rsid w:val="00265508"/>
    <w:rsid w:val="00265727"/>
    <w:rsid w:val="0026742B"/>
    <w:rsid w:val="00270073"/>
    <w:rsid w:val="00271922"/>
    <w:rsid w:val="0027269B"/>
    <w:rsid w:val="00273F95"/>
    <w:rsid w:val="002801F9"/>
    <w:rsid w:val="00282B3F"/>
    <w:rsid w:val="002946A2"/>
    <w:rsid w:val="00294BB5"/>
    <w:rsid w:val="002952F8"/>
    <w:rsid w:val="002971EF"/>
    <w:rsid w:val="002A5209"/>
    <w:rsid w:val="002A6BBD"/>
    <w:rsid w:val="002B056B"/>
    <w:rsid w:val="002B170B"/>
    <w:rsid w:val="002B44C3"/>
    <w:rsid w:val="002B5D96"/>
    <w:rsid w:val="002B6B3F"/>
    <w:rsid w:val="002B732B"/>
    <w:rsid w:val="002C2626"/>
    <w:rsid w:val="002C51DB"/>
    <w:rsid w:val="002C69B0"/>
    <w:rsid w:val="002D5549"/>
    <w:rsid w:val="002D6636"/>
    <w:rsid w:val="002D724A"/>
    <w:rsid w:val="002E2E2E"/>
    <w:rsid w:val="002F2323"/>
    <w:rsid w:val="003006DC"/>
    <w:rsid w:val="0031094B"/>
    <w:rsid w:val="00315535"/>
    <w:rsid w:val="00316916"/>
    <w:rsid w:val="003171F6"/>
    <w:rsid w:val="0032033C"/>
    <w:rsid w:val="00322CDF"/>
    <w:rsid w:val="0032593F"/>
    <w:rsid w:val="00325FBE"/>
    <w:rsid w:val="00336957"/>
    <w:rsid w:val="00341576"/>
    <w:rsid w:val="003417E8"/>
    <w:rsid w:val="00343236"/>
    <w:rsid w:val="00351182"/>
    <w:rsid w:val="00355658"/>
    <w:rsid w:val="003561DF"/>
    <w:rsid w:val="00360904"/>
    <w:rsid w:val="00361162"/>
    <w:rsid w:val="00361A5E"/>
    <w:rsid w:val="003627FC"/>
    <w:rsid w:val="00365699"/>
    <w:rsid w:val="003657C1"/>
    <w:rsid w:val="0036747B"/>
    <w:rsid w:val="003727D0"/>
    <w:rsid w:val="00381D51"/>
    <w:rsid w:val="0038244F"/>
    <w:rsid w:val="00384FE4"/>
    <w:rsid w:val="00387359"/>
    <w:rsid w:val="00393A23"/>
    <w:rsid w:val="003975CB"/>
    <w:rsid w:val="003A0151"/>
    <w:rsid w:val="003A2758"/>
    <w:rsid w:val="003A3C76"/>
    <w:rsid w:val="003A4168"/>
    <w:rsid w:val="003A65BF"/>
    <w:rsid w:val="003B1722"/>
    <w:rsid w:val="003B25C3"/>
    <w:rsid w:val="003B48AC"/>
    <w:rsid w:val="003B5C62"/>
    <w:rsid w:val="003B7523"/>
    <w:rsid w:val="003C1DA7"/>
    <w:rsid w:val="003C23A6"/>
    <w:rsid w:val="003C39B2"/>
    <w:rsid w:val="003C4119"/>
    <w:rsid w:val="003C7744"/>
    <w:rsid w:val="003D491A"/>
    <w:rsid w:val="003D5A41"/>
    <w:rsid w:val="003E0678"/>
    <w:rsid w:val="003E08DC"/>
    <w:rsid w:val="003E5EE3"/>
    <w:rsid w:val="003E6AEF"/>
    <w:rsid w:val="003E793E"/>
    <w:rsid w:val="003F15B6"/>
    <w:rsid w:val="003F332E"/>
    <w:rsid w:val="003F33D2"/>
    <w:rsid w:val="003F4527"/>
    <w:rsid w:val="003F56F7"/>
    <w:rsid w:val="003F7A52"/>
    <w:rsid w:val="003F7CD3"/>
    <w:rsid w:val="00403346"/>
    <w:rsid w:val="0040448D"/>
    <w:rsid w:val="00404BB2"/>
    <w:rsid w:val="00405A1B"/>
    <w:rsid w:val="004071C8"/>
    <w:rsid w:val="004102C2"/>
    <w:rsid w:val="0041207C"/>
    <w:rsid w:val="0041326E"/>
    <w:rsid w:val="00413FB8"/>
    <w:rsid w:val="00415841"/>
    <w:rsid w:val="00416920"/>
    <w:rsid w:val="00416D5B"/>
    <w:rsid w:val="00420FC7"/>
    <w:rsid w:val="00421634"/>
    <w:rsid w:val="004321C9"/>
    <w:rsid w:val="00432D5E"/>
    <w:rsid w:val="004338DE"/>
    <w:rsid w:val="00440A50"/>
    <w:rsid w:val="00444B23"/>
    <w:rsid w:val="00446353"/>
    <w:rsid w:val="00447307"/>
    <w:rsid w:val="00455AFA"/>
    <w:rsid w:val="0046574E"/>
    <w:rsid w:val="00465953"/>
    <w:rsid w:val="00465FFD"/>
    <w:rsid w:val="00466137"/>
    <w:rsid w:val="004709B5"/>
    <w:rsid w:val="004727C5"/>
    <w:rsid w:val="00472F6E"/>
    <w:rsid w:val="00476EB4"/>
    <w:rsid w:val="00477740"/>
    <w:rsid w:val="00484E61"/>
    <w:rsid w:val="0048576A"/>
    <w:rsid w:val="004867C7"/>
    <w:rsid w:val="00492567"/>
    <w:rsid w:val="00493EEF"/>
    <w:rsid w:val="00497E9C"/>
    <w:rsid w:val="004A2DB3"/>
    <w:rsid w:val="004A3F3F"/>
    <w:rsid w:val="004A4303"/>
    <w:rsid w:val="004B1D7D"/>
    <w:rsid w:val="004B26F6"/>
    <w:rsid w:val="004B4341"/>
    <w:rsid w:val="004B7538"/>
    <w:rsid w:val="004C3371"/>
    <w:rsid w:val="004C6372"/>
    <w:rsid w:val="004D1495"/>
    <w:rsid w:val="004E036D"/>
    <w:rsid w:val="004E0DF0"/>
    <w:rsid w:val="004E48AB"/>
    <w:rsid w:val="004E61E6"/>
    <w:rsid w:val="004F11CE"/>
    <w:rsid w:val="004F1E3E"/>
    <w:rsid w:val="004F2FEB"/>
    <w:rsid w:val="004F50C9"/>
    <w:rsid w:val="004F6D9D"/>
    <w:rsid w:val="00501BC9"/>
    <w:rsid w:val="00506317"/>
    <w:rsid w:val="00510D60"/>
    <w:rsid w:val="005118D4"/>
    <w:rsid w:val="005138F3"/>
    <w:rsid w:val="00514B26"/>
    <w:rsid w:val="00515678"/>
    <w:rsid w:val="00515D5A"/>
    <w:rsid w:val="00515F1B"/>
    <w:rsid w:val="00516421"/>
    <w:rsid w:val="0052255E"/>
    <w:rsid w:val="00524238"/>
    <w:rsid w:val="00527703"/>
    <w:rsid w:val="0053160A"/>
    <w:rsid w:val="00531AD3"/>
    <w:rsid w:val="00532586"/>
    <w:rsid w:val="00532D58"/>
    <w:rsid w:val="005363FC"/>
    <w:rsid w:val="00536B39"/>
    <w:rsid w:val="00537490"/>
    <w:rsid w:val="00542D6F"/>
    <w:rsid w:val="00543B69"/>
    <w:rsid w:val="00546485"/>
    <w:rsid w:val="00547EBC"/>
    <w:rsid w:val="0055278F"/>
    <w:rsid w:val="00554C5B"/>
    <w:rsid w:val="005608EC"/>
    <w:rsid w:val="00560CEA"/>
    <w:rsid w:val="0056298A"/>
    <w:rsid w:val="0056768B"/>
    <w:rsid w:val="00567F3D"/>
    <w:rsid w:val="00570D6F"/>
    <w:rsid w:val="005726C4"/>
    <w:rsid w:val="005727B3"/>
    <w:rsid w:val="00572990"/>
    <w:rsid w:val="0057420F"/>
    <w:rsid w:val="00576520"/>
    <w:rsid w:val="0057732A"/>
    <w:rsid w:val="005819D2"/>
    <w:rsid w:val="005857A6"/>
    <w:rsid w:val="00586329"/>
    <w:rsid w:val="00586EE2"/>
    <w:rsid w:val="00590C33"/>
    <w:rsid w:val="00593C43"/>
    <w:rsid w:val="00597DD4"/>
    <w:rsid w:val="005A2213"/>
    <w:rsid w:val="005A39BF"/>
    <w:rsid w:val="005A5112"/>
    <w:rsid w:val="005B4A37"/>
    <w:rsid w:val="005C0895"/>
    <w:rsid w:val="005C3F2F"/>
    <w:rsid w:val="005C440D"/>
    <w:rsid w:val="005C448F"/>
    <w:rsid w:val="005C5038"/>
    <w:rsid w:val="005C5046"/>
    <w:rsid w:val="005C557B"/>
    <w:rsid w:val="005C5A8C"/>
    <w:rsid w:val="005C704D"/>
    <w:rsid w:val="005C7271"/>
    <w:rsid w:val="005D12DA"/>
    <w:rsid w:val="005D19B4"/>
    <w:rsid w:val="005D33CB"/>
    <w:rsid w:val="005D3589"/>
    <w:rsid w:val="005E0E2F"/>
    <w:rsid w:val="005F0183"/>
    <w:rsid w:val="005F3955"/>
    <w:rsid w:val="005F398C"/>
    <w:rsid w:val="005F3E95"/>
    <w:rsid w:val="005F6F0B"/>
    <w:rsid w:val="005F7268"/>
    <w:rsid w:val="00600447"/>
    <w:rsid w:val="006005D6"/>
    <w:rsid w:val="00600A2B"/>
    <w:rsid w:val="00600C85"/>
    <w:rsid w:val="00601D3B"/>
    <w:rsid w:val="00601FD7"/>
    <w:rsid w:val="00603EEA"/>
    <w:rsid w:val="006044E8"/>
    <w:rsid w:val="00605E67"/>
    <w:rsid w:val="006067AF"/>
    <w:rsid w:val="00607E4B"/>
    <w:rsid w:val="00610C81"/>
    <w:rsid w:val="00611C79"/>
    <w:rsid w:val="00614146"/>
    <w:rsid w:val="0061662B"/>
    <w:rsid w:val="00626E58"/>
    <w:rsid w:val="0063080C"/>
    <w:rsid w:val="00631AED"/>
    <w:rsid w:val="00636FE3"/>
    <w:rsid w:val="00637367"/>
    <w:rsid w:val="0064309B"/>
    <w:rsid w:val="00646A1A"/>
    <w:rsid w:val="00646C77"/>
    <w:rsid w:val="00647662"/>
    <w:rsid w:val="0065025F"/>
    <w:rsid w:val="0065395A"/>
    <w:rsid w:val="0065449F"/>
    <w:rsid w:val="00656194"/>
    <w:rsid w:val="00656FE0"/>
    <w:rsid w:val="0065797D"/>
    <w:rsid w:val="00657A57"/>
    <w:rsid w:val="0066450C"/>
    <w:rsid w:val="00664786"/>
    <w:rsid w:val="00665E14"/>
    <w:rsid w:val="006710F1"/>
    <w:rsid w:val="006713B4"/>
    <w:rsid w:val="006717D2"/>
    <w:rsid w:val="00675B7B"/>
    <w:rsid w:val="00685CE0"/>
    <w:rsid w:val="00691FA7"/>
    <w:rsid w:val="0069235C"/>
    <w:rsid w:val="0069259C"/>
    <w:rsid w:val="00694F1E"/>
    <w:rsid w:val="00695C56"/>
    <w:rsid w:val="00696769"/>
    <w:rsid w:val="006A0D17"/>
    <w:rsid w:val="006A0F92"/>
    <w:rsid w:val="006A3AA5"/>
    <w:rsid w:val="006A497B"/>
    <w:rsid w:val="006A5299"/>
    <w:rsid w:val="006A79E2"/>
    <w:rsid w:val="006B11C4"/>
    <w:rsid w:val="006B194A"/>
    <w:rsid w:val="006B1E16"/>
    <w:rsid w:val="006B1E59"/>
    <w:rsid w:val="006B3561"/>
    <w:rsid w:val="006B377D"/>
    <w:rsid w:val="006B49C2"/>
    <w:rsid w:val="006B52A4"/>
    <w:rsid w:val="006C0A43"/>
    <w:rsid w:val="006C17E2"/>
    <w:rsid w:val="006C205C"/>
    <w:rsid w:val="006C5636"/>
    <w:rsid w:val="006C6EA3"/>
    <w:rsid w:val="006E0BC6"/>
    <w:rsid w:val="006E2CB5"/>
    <w:rsid w:val="006E4735"/>
    <w:rsid w:val="006E587F"/>
    <w:rsid w:val="006F0AC9"/>
    <w:rsid w:val="006F1802"/>
    <w:rsid w:val="0070088D"/>
    <w:rsid w:val="00701697"/>
    <w:rsid w:val="007034D8"/>
    <w:rsid w:val="00704E12"/>
    <w:rsid w:val="00706CA7"/>
    <w:rsid w:val="00711CB2"/>
    <w:rsid w:val="00712C18"/>
    <w:rsid w:val="00712C87"/>
    <w:rsid w:val="00715A30"/>
    <w:rsid w:val="007175DA"/>
    <w:rsid w:val="0072415F"/>
    <w:rsid w:val="007250B1"/>
    <w:rsid w:val="00725263"/>
    <w:rsid w:val="007314A6"/>
    <w:rsid w:val="007339FD"/>
    <w:rsid w:val="00734178"/>
    <w:rsid w:val="00735E4A"/>
    <w:rsid w:val="00737124"/>
    <w:rsid w:val="007432CE"/>
    <w:rsid w:val="0074407E"/>
    <w:rsid w:val="00747BA6"/>
    <w:rsid w:val="00751284"/>
    <w:rsid w:val="00752E4D"/>
    <w:rsid w:val="00753B88"/>
    <w:rsid w:val="00754581"/>
    <w:rsid w:val="0076672F"/>
    <w:rsid w:val="00772DE7"/>
    <w:rsid w:val="007736CA"/>
    <w:rsid w:val="00774797"/>
    <w:rsid w:val="00776A5E"/>
    <w:rsid w:val="0078222A"/>
    <w:rsid w:val="00783313"/>
    <w:rsid w:val="00783DCE"/>
    <w:rsid w:val="007843E8"/>
    <w:rsid w:val="00793657"/>
    <w:rsid w:val="0079372D"/>
    <w:rsid w:val="0079686A"/>
    <w:rsid w:val="00796E0A"/>
    <w:rsid w:val="00797CA3"/>
    <w:rsid w:val="007A0873"/>
    <w:rsid w:val="007A3983"/>
    <w:rsid w:val="007A55EC"/>
    <w:rsid w:val="007A72FD"/>
    <w:rsid w:val="007B0762"/>
    <w:rsid w:val="007B4150"/>
    <w:rsid w:val="007B49E4"/>
    <w:rsid w:val="007B563B"/>
    <w:rsid w:val="007B750F"/>
    <w:rsid w:val="007C1F5B"/>
    <w:rsid w:val="007C2089"/>
    <w:rsid w:val="007C2C2D"/>
    <w:rsid w:val="007C6E48"/>
    <w:rsid w:val="007D00FE"/>
    <w:rsid w:val="007D04D5"/>
    <w:rsid w:val="007D2559"/>
    <w:rsid w:val="007D3753"/>
    <w:rsid w:val="007D6344"/>
    <w:rsid w:val="007E0676"/>
    <w:rsid w:val="007E0E3E"/>
    <w:rsid w:val="007E1917"/>
    <w:rsid w:val="007E4CAA"/>
    <w:rsid w:val="007F107A"/>
    <w:rsid w:val="007F268D"/>
    <w:rsid w:val="007F737E"/>
    <w:rsid w:val="00801422"/>
    <w:rsid w:val="00805601"/>
    <w:rsid w:val="008065B4"/>
    <w:rsid w:val="00806933"/>
    <w:rsid w:val="0081088F"/>
    <w:rsid w:val="00811806"/>
    <w:rsid w:val="008131A4"/>
    <w:rsid w:val="0081386D"/>
    <w:rsid w:val="00815EFC"/>
    <w:rsid w:val="00820D3F"/>
    <w:rsid w:val="00822933"/>
    <w:rsid w:val="00824D4C"/>
    <w:rsid w:val="00825393"/>
    <w:rsid w:val="00827BCB"/>
    <w:rsid w:val="00831398"/>
    <w:rsid w:val="008314E6"/>
    <w:rsid w:val="00832AF7"/>
    <w:rsid w:val="00835BDB"/>
    <w:rsid w:val="008360AB"/>
    <w:rsid w:val="008361A6"/>
    <w:rsid w:val="00840D8E"/>
    <w:rsid w:val="00842CE7"/>
    <w:rsid w:val="00852A72"/>
    <w:rsid w:val="00855C09"/>
    <w:rsid w:val="00856E8F"/>
    <w:rsid w:val="0085705B"/>
    <w:rsid w:val="00861165"/>
    <w:rsid w:val="008614D4"/>
    <w:rsid w:val="0086178D"/>
    <w:rsid w:val="00863F53"/>
    <w:rsid w:val="00865379"/>
    <w:rsid w:val="008653E1"/>
    <w:rsid w:val="00866338"/>
    <w:rsid w:val="00870727"/>
    <w:rsid w:val="008711B5"/>
    <w:rsid w:val="008741E4"/>
    <w:rsid w:val="0087640B"/>
    <w:rsid w:val="00876D20"/>
    <w:rsid w:val="00877609"/>
    <w:rsid w:val="00880CB4"/>
    <w:rsid w:val="008876D9"/>
    <w:rsid w:val="00893F9A"/>
    <w:rsid w:val="00894DCC"/>
    <w:rsid w:val="00896FA8"/>
    <w:rsid w:val="008A1280"/>
    <w:rsid w:val="008A131C"/>
    <w:rsid w:val="008A3B81"/>
    <w:rsid w:val="008A3EF1"/>
    <w:rsid w:val="008B0570"/>
    <w:rsid w:val="008B152D"/>
    <w:rsid w:val="008B4503"/>
    <w:rsid w:val="008B7696"/>
    <w:rsid w:val="008C233E"/>
    <w:rsid w:val="008D19CA"/>
    <w:rsid w:val="008D55A0"/>
    <w:rsid w:val="008D67E2"/>
    <w:rsid w:val="008D780B"/>
    <w:rsid w:val="008F5523"/>
    <w:rsid w:val="00901814"/>
    <w:rsid w:val="00903230"/>
    <w:rsid w:val="00903739"/>
    <w:rsid w:val="00905345"/>
    <w:rsid w:val="00906EBB"/>
    <w:rsid w:val="00913DE8"/>
    <w:rsid w:val="009144F0"/>
    <w:rsid w:val="00920F6F"/>
    <w:rsid w:val="00921332"/>
    <w:rsid w:val="00922F55"/>
    <w:rsid w:val="00926355"/>
    <w:rsid w:val="009301C2"/>
    <w:rsid w:val="00933D3E"/>
    <w:rsid w:val="00934521"/>
    <w:rsid w:val="00934D44"/>
    <w:rsid w:val="00935FBF"/>
    <w:rsid w:val="0093742A"/>
    <w:rsid w:val="00942C39"/>
    <w:rsid w:val="00955BDB"/>
    <w:rsid w:val="009561FE"/>
    <w:rsid w:val="00960ECE"/>
    <w:rsid w:val="00962470"/>
    <w:rsid w:val="00963800"/>
    <w:rsid w:val="00963B89"/>
    <w:rsid w:val="0096503C"/>
    <w:rsid w:val="00965E0A"/>
    <w:rsid w:val="009665EB"/>
    <w:rsid w:val="00974C9E"/>
    <w:rsid w:val="00975A47"/>
    <w:rsid w:val="00981C55"/>
    <w:rsid w:val="009843F8"/>
    <w:rsid w:val="00984616"/>
    <w:rsid w:val="0098653F"/>
    <w:rsid w:val="0098675E"/>
    <w:rsid w:val="00992BCC"/>
    <w:rsid w:val="009A180F"/>
    <w:rsid w:val="009A1998"/>
    <w:rsid w:val="009A2ECA"/>
    <w:rsid w:val="009A705C"/>
    <w:rsid w:val="009B1374"/>
    <w:rsid w:val="009B1E3D"/>
    <w:rsid w:val="009B32BC"/>
    <w:rsid w:val="009B56B9"/>
    <w:rsid w:val="009C1F32"/>
    <w:rsid w:val="009C2BC9"/>
    <w:rsid w:val="009C3636"/>
    <w:rsid w:val="009D35E4"/>
    <w:rsid w:val="009D37BD"/>
    <w:rsid w:val="009D6C0F"/>
    <w:rsid w:val="009E020D"/>
    <w:rsid w:val="009E1AAF"/>
    <w:rsid w:val="009E223B"/>
    <w:rsid w:val="009E355B"/>
    <w:rsid w:val="009E4C38"/>
    <w:rsid w:val="009E5096"/>
    <w:rsid w:val="009E67CD"/>
    <w:rsid w:val="009E6E8B"/>
    <w:rsid w:val="009F2603"/>
    <w:rsid w:val="009F338E"/>
    <w:rsid w:val="009F3709"/>
    <w:rsid w:val="009F6549"/>
    <w:rsid w:val="00A02086"/>
    <w:rsid w:val="00A02402"/>
    <w:rsid w:val="00A02433"/>
    <w:rsid w:val="00A062E8"/>
    <w:rsid w:val="00A12FCE"/>
    <w:rsid w:val="00A23690"/>
    <w:rsid w:val="00A242AD"/>
    <w:rsid w:val="00A247EF"/>
    <w:rsid w:val="00A251ED"/>
    <w:rsid w:val="00A27DB0"/>
    <w:rsid w:val="00A303F6"/>
    <w:rsid w:val="00A341D4"/>
    <w:rsid w:val="00A34C6F"/>
    <w:rsid w:val="00A412EF"/>
    <w:rsid w:val="00A4293D"/>
    <w:rsid w:val="00A46CCB"/>
    <w:rsid w:val="00A52C16"/>
    <w:rsid w:val="00A53441"/>
    <w:rsid w:val="00A544CD"/>
    <w:rsid w:val="00A54F79"/>
    <w:rsid w:val="00A6182E"/>
    <w:rsid w:val="00A70B56"/>
    <w:rsid w:val="00A85026"/>
    <w:rsid w:val="00A925BE"/>
    <w:rsid w:val="00A9393D"/>
    <w:rsid w:val="00A95CFF"/>
    <w:rsid w:val="00A9695B"/>
    <w:rsid w:val="00AA0C3B"/>
    <w:rsid w:val="00AA12B7"/>
    <w:rsid w:val="00AB11E5"/>
    <w:rsid w:val="00AB4834"/>
    <w:rsid w:val="00AB4B04"/>
    <w:rsid w:val="00AB4D82"/>
    <w:rsid w:val="00AC3560"/>
    <w:rsid w:val="00AD502F"/>
    <w:rsid w:val="00AD58C5"/>
    <w:rsid w:val="00AD5B87"/>
    <w:rsid w:val="00AE46D2"/>
    <w:rsid w:val="00AE5E90"/>
    <w:rsid w:val="00AF0B42"/>
    <w:rsid w:val="00AF3596"/>
    <w:rsid w:val="00B02215"/>
    <w:rsid w:val="00B042B3"/>
    <w:rsid w:val="00B04AC5"/>
    <w:rsid w:val="00B050B4"/>
    <w:rsid w:val="00B060EC"/>
    <w:rsid w:val="00B1255B"/>
    <w:rsid w:val="00B16542"/>
    <w:rsid w:val="00B21153"/>
    <w:rsid w:val="00B22391"/>
    <w:rsid w:val="00B22F63"/>
    <w:rsid w:val="00B23B34"/>
    <w:rsid w:val="00B240A7"/>
    <w:rsid w:val="00B27040"/>
    <w:rsid w:val="00B27ED0"/>
    <w:rsid w:val="00B31626"/>
    <w:rsid w:val="00B34B05"/>
    <w:rsid w:val="00B34F1F"/>
    <w:rsid w:val="00B351E5"/>
    <w:rsid w:val="00B361BF"/>
    <w:rsid w:val="00B429BC"/>
    <w:rsid w:val="00B44F31"/>
    <w:rsid w:val="00B51F79"/>
    <w:rsid w:val="00B55B5D"/>
    <w:rsid w:val="00B57D81"/>
    <w:rsid w:val="00B57DA9"/>
    <w:rsid w:val="00B62504"/>
    <w:rsid w:val="00B6507F"/>
    <w:rsid w:val="00B72BD0"/>
    <w:rsid w:val="00B72DEF"/>
    <w:rsid w:val="00B74CBF"/>
    <w:rsid w:val="00B75DA9"/>
    <w:rsid w:val="00B804EF"/>
    <w:rsid w:val="00B82126"/>
    <w:rsid w:val="00B83376"/>
    <w:rsid w:val="00B8549F"/>
    <w:rsid w:val="00B930AB"/>
    <w:rsid w:val="00B9332E"/>
    <w:rsid w:val="00BA5499"/>
    <w:rsid w:val="00BA769F"/>
    <w:rsid w:val="00BB1382"/>
    <w:rsid w:val="00BB2CBE"/>
    <w:rsid w:val="00BB67A2"/>
    <w:rsid w:val="00BB774A"/>
    <w:rsid w:val="00BC268B"/>
    <w:rsid w:val="00BD4AD3"/>
    <w:rsid w:val="00BE0358"/>
    <w:rsid w:val="00BE1C04"/>
    <w:rsid w:val="00BE30E0"/>
    <w:rsid w:val="00BE431F"/>
    <w:rsid w:val="00BF0D30"/>
    <w:rsid w:val="00BF226A"/>
    <w:rsid w:val="00BF2A26"/>
    <w:rsid w:val="00BF2E3E"/>
    <w:rsid w:val="00BF384E"/>
    <w:rsid w:val="00BF45EE"/>
    <w:rsid w:val="00BF7CB5"/>
    <w:rsid w:val="00C01C0E"/>
    <w:rsid w:val="00C05F2F"/>
    <w:rsid w:val="00C07E6F"/>
    <w:rsid w:val="00C10C4A"/>
    <w:rsid w:val="00C1155E"/>
    <w:rsid w:val="00C125D9"/>
    <w:rsid w:val="00C12E69"/>
    <w:rsid w:val="00C14DA5"/>
    <w:rsid w:val="00C15A66"/>
    <w:rsid w:val="00C200AC"/>
    <w:rsid w:val="00C21775"/>
    <w:rsid w:val="00C22569"/>
    <w:rsid w:val="00C24E98"/>
    <w:rsid w:val="00C33711"/>
    <w:rsid w:val="00C34DE2"/>
    <w:rsid w:val="00C35E05"/>
    <w:rsid w:val="00C3634C"/>
    <w:rsid w:val="00C36B67"/>
    <w:rsid w:val="00C37029"/>
    <w:rsid w:val="00C37AC6"/>
    <w:rsid w:val="00C420F3"/>
    <w:rsid w:val="00C423A9"/>
    <w:rsid w:val="00C437A7"/>
    <w:rsid w:val="00C43FB1"/>
    <w:rsid w:val="00C45AEA"/>
    <w:rsid w:val="00C47F20"/>
    <w:rsid w:val="00C507E0"/>
    <w:rsid w:val="00C5167A"/>
    <w:rsid w:val="00C57506"/>
    <w:rsid w:val="00C61157"/>
    <w:rsid w:val="00C61C0F"/>
    <w:rsid w:val="00C61E1D"/>
    <w:rsid w:val="00C63EAD"/>
    <w:rsid w:val="00C63EC2"/>
    <w:rsid w:val="00C64714"/>
    <w:rsid w:val="00C64B73"/>
    <w:rsid w:val="00C66091"/>
    <w:rsid w:val="00C6746C"/>
    <w:rsid w:val="00C70442"/>
    <w:rsid w:val="00C71383"/>
    <w:rsid w:val="00C72C90"/>
    <w:rsid w:val="00C83825"/>
    <w:rsid w:val="00C84578"/>
    <w:rsid w:val="00C8703F"/>
    <w:rsid w:val="00C9528B"/>
    <w:rsid w:val="00C95B5C"/>
    <w:rsid w:val="00C96603"/>
    <w:rsid w:val="00CA06AE"/>
    <w:rsid w:val="00CA098B"/>
    <w:rsid w:val="00CA2008"/>
    <w:rsid w:val="00CA209B"/>
    <w:rsid w:val="00CA39B6"/>
    <w:rsid w:val="00CA6AF0"/>
    <w:rsid w:val="00CA6C0C"/>
    <w:rsid w:val="00CB5CEA"/>
    <w:rsid w:val="00CB7251"/>
    <w:rsid w:val="00CB79E8"/>
    <w:rsid w:val="00CC1698"/>
    <w:rsid w:val="00CC4457"/>
    <w:rsid w:val="00CC6D67"/>
    <w:rsid w:val="00CC6F08"/>
    <w:rsid w:val="00CC748F"/>
    <w:rsid w:val="00CD2260"/>
    <w:rsid w:val="00CD638A"/>
    <w:rsid w:val="00CD717E"/>
    <w:rsid w:val="00CE3BA8"/>
    <w:rsid w:val="00CE3FF4"/>
    <w:rsid w:val="00CE4A62"/>
    <w:rsid w:val="00CF313A"/>
    <w:rsid w:val="00CF413B"/>
    <w:rsid w:val="00CF4438"/>
    <w:rsid w:val="00D00B4A"/>
    <w:rsid w:val="00D048E0"/>
    <w:rsid w:val="00D06314"/>
    <w:rsid w:val="00D110AD"/>
    <w:rsid w:val="00D15498"/>
    <w:rsid w:val="00D15C7A"/>
    <w:rsid w:val="00D16A84"/>
    <w:rsid w:val="00D16E79"/>
    <w:rsid w:val="00D201DA"/>
    <w:rsid w:val="00D2132E"/>
    <w:rsid w:val="00D22A5C"/>
    <w:rsid w:val="00D22D6D"/>
    <w:rsid w:val="00D25E89"/>
    <w:rsid w:val="00D27389"/>
    <w:rsid w:val="00D308E4"/>
    <w:rsid w:val="00D317D4"/>
    <w:rsid w:val="00D32169"/>
    <w:rsid w:val="00D35079"/>
    <w:rsid w:val="00D362F4"/>
    <w:rsid w:val="00D369EB"/>
    <w:rsid w:val="00D431F0"/>
    <w:rsid w:val="00D54DBC"/>
    <w:rsid w:val="00D54DCE"/>
    <w:rsid w:val="00D57648"/>
    <w:rsid w:val="00D62E8D"/>
    <w:rsid w:val="00D63CBE"/>
    <w:rsid w:val="00D76B8A"/>
    <w:rsid w:val="00D76CED"/>
    <w:rsid w:val="00D80307"/>
    <w:rsid w:val="00D81294"/>
    <w:rsid w:val="00D833EF"/>
    <w:rsid w:val="00D84433"/>
    <w:rsid w:val="00D84A98"/>
    <w:rsid w:val="00D8768D"/>
    <w:rsid w:val="00D90735"/>
    <w:rsid w:val="00DA0C7A"/>
    <w:rsid w:val="00DA1CD8"/>
    <w:rsid w:val="00DA2516"/>
    <w:rsid w:val="00DA3AB7"/>
    <w:rsid w:val="00DA5E0E"/>
    <w:rsid w:val="00DA6BEB"/>
    <w:rsid w:val="00DB08DF"/>
    <w:rsid w:val="00DC4E23"/>
    <w:rsid w:val="00DC579A"/>
    <w:rsid w:val="00DD0E3C"/>
    <w:rsid w:val="00DD126A"/>
    <w:rsid w:val="00DD279E"/>
    <w:rsid w:val="00DD2CA8"/>
    <w:rsid w:val="00DD5F80"/>
    <w:rsid w:val="00DE3FA3"/>
    <w:rsid w:val="00DE4A50"/>
    <w:rsid w:val="00DE4C58"/>
    <w:rsid w:val="00DE5C1B"/>
    <w:rsid w:val="00DF3DCF"/>
    <w:rsid w:val="00DF6BE4"/>
    <w:rsid w:val="00DF6D3A"/>
    <w:rsid w:val="00DF6FCF"/>
    <w:rsid w:val="00E01528"/>
    <w:rsid w:val="00E03155"/>
    <w:rsid w:val="00E0459A"/>
    <w:rsid w:val="00E054EC"/>
    <w:rsid w:val="00E072A8"/>
    <w:rsid w:val="00E14A0B"/>
    <w:rsid w:val="00E15295"/>
    <w:rsid w:val="00E16F25"/>
    <w:rsid w:val="00E177AC"/>
    <w:rsid w:val="00E17BC3"/>
    <w:rsid w:val="00E235ED"/>
    <w:rsid w:val="00E23EDA"/>
    <w:rsid w:val="00E25C2E"/>
    <w:rsid w:val="00E26BDF"/>
    <w:rsid w:val="00E32176"/>
    <w:rsid w:val="00E34C26"/>
    <w:rsid w:val="00E354A4"/>
    <w:rsid w:val="00E37CF1"/>
    <w:rsid w:val="00E43497"/>
    <w:rsid w:val="00E501CC"/>
    <w:rsid w:val="00E5369A"/>
    <w:rsid w:val="00E53997"/>
    <w:rsid w:val="00E55875"/>
    <w:rsid w:val="00E5727A"/>
    <w:rsid w:val="00E601A4"/>
    <w:rsid w:val="00E60B78"/>
    <w:rsid w:val="00E62C0A"/>
    <w:rsid w:val="00E63E1D"/>
    <w:rsid w:val="00E64114"/>
    <w:rsid w:val="00E64394"/>
    <w:rsid w:val="00E70B24"/>
    <w:rsid w:val="00E72F66"/>
    <w:rsid w:val="00E750DE"/>
    <w:rsid w:val="00E80C49"/>
    <w:rsid w:val="00E8240A"/>
    <w:rsid w:val="00E82BB8"/>
    <w:rsid w:val="00E8366D"/>
    <w:rsid w:val="00E8435B"/>
    <w:rsid w:val="00E85B1B"/>
    <w:rsid w:val="00E92823"/>
    <w:rsid w:val="00E9284C"/>
    <w:rsid w:val="00E94B35"/>
    <w:rsid w:val="00E94CCE"/>
    <w:rsid w:val="00E95727"/>
    <w:rsid w:val="00EB068C"/>
    <w:rsid w:val="00EB122E"/>
    <w:rsid w:val="00EB2739"/>
    <w:rsid w:val="00EB2AE9"/>
    <w:rsid w:val="00EB7DBC"/>
    <w:rsid w:val="00EC39FB"/>
    <w:rsid w:val="00EC73C7"/>
    <w:rsid w:val="00ED0F29"/>
    <w:rsid w:val="00ED6E54"/>
    <w:rsid w:val="00EE1809"/>
    <w:rsid w:val="00EE1AF4"/>
    <w:rsid w:val="00EE367E"/>
    <w:rsid w:val="00EE494E"/>
    <w:rsid w:val="00EE49D8"/>
    <w:rsid w:val="00EE5D0D"/>
    <w:rsid w:val="00EF23D0"/>
    <w:rsid w:val="00EF2DA3"/>
    <w:rsid w:val="00F01EB1"/>
    <w:rsid w:val="00F03EBD"/>
    <w:rsid w:val="00F03FCC"/>
    <w:rsid w:val="00F054EE"/>
    <w:rsid w:val="00F05698"/>
    <w:rsid w:val="00F06D04"/>
    <w:rsid w:val="00F07BFF"/>
    <w:rsid w:val="00F109A5"/>
    <w:rsid w:val="00F12774"/>
    <w:rsid w:val="00F13A80"/>
    <w:rsid w:val="00F14704"/>
    <w:rsid w:val="00F171D6"/>
    <w:rsid w:val="00F203EF"/>
    <w:rsid w:val="00F2426C"/>
    <w:rsid w:val="00F25ABC"/>
    <w:rsid w:val="00F32A89"/>
    <w:rsid w:val="00F4194B"/>
    <w:rsid w:val="00F42BBC"/>
    <w:rsid w:val="00F466DF"/>
    <w:rsid w:val="00F57CDB"/>
    <w:rsid w:val="00F66108"/>
    <w:rsid w:val="00F66627"/>
    <w:rsid w:val="00F71245"/>
    <w:rsid w:val="00F745D9"/>
    <w:rsid w:val="00F80699"/>
    <w:rsid w:val="00F83F9B"/>
    <w:rsid w:val="00F84826"/>
    <w:rsid w:val="00F87B04"/>
    <w:rsid w:val="00F916A4"/>
    <w:rsid w:val="00FA0093"/>
    <w:rsid w:val="00FA1E1E"/>
    <w:rsid w:val="00FA2638"/>
    <w:rsid w:val="00FA3E02"/>
    <w:rsid w:val="00FA4C4C"/>
    <w:rsid w:val="00FA61D5"/>
    <w:rsid w:val="00FA6448"/>
    <w:rsid w:val="00FA7E7A"/>
    <w:rsid w:val="00FB1C58"/>
    <w:rsid w:val="00FB3A03"/>
    <w:rsid w:val="00FC10DD"/>
    <w:rsid w:val="00FC18D7"/>
    <w:rsid w:val="00FC58C0"/>
    <w:rsid w:val="00FC71DA"/>
    <w:rsid w:val="00FD0CFE"/>
    <w:rsid w:val="00FD1FEA"/>
    <w:rsid w:val="00FD25D2"/>
    <w:rsid w:val="00FD3DB3"/>
    <w:rsid w:val="00FD5263"/>
    <w:rsid w:val="00FD61F1"/>
    <w:rsid w:val="00FD62C4"/>
    <w:rsid w:val="00FD65D3"/>
    <w:rsid w:val="00FE1BF5"/>
    <w:rsid w:val="00FE1E04"/>
    <w:rsid w:val="00FE7479"/>
    <w:rsid w:val="00FE7ABC"/>
    <w:rsid w:val="00FF4810"/>
    <w:rsid w:val="6A622222"/>
    <w:rsid w:val="71A7F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CBE939"/>
  <w15:docId w15:val="{98F1F4ED-935E-4819-A590-E8F2FADE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C3626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0DA"/>
    <w:pPr>
      <w:keepNext/>
      <w:suppressAutoHyphens/>
      <w:autoSpaceDN w:val="0"/>
      <w:spacing w:before="240" w:after="120"/>
      <w:textAlignment w:val="baseline"/>
      <w:outlineLvl w:val="0"/>
    </w:pPr>
    <w:rPr>
      <w:rFonts w:ascii="Arial" w:eastAsia="SimSun" w:hAnsi="Arial" w:cs="Mangal"/>
      <w:b/>
      <w:bCs/>
      <w:kern w:val="3"/>
      <w:sz w:val="28"/>
      <w:szCs w:val="28"/>
      <w:lang w:eastAsia="zh-CN" w:bidi="hi-IN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lenraster">
    <w:name w:val="Table Grid"/>
    <w:basedOn w:val="NormaleTabelle"/>
    <w:uiPriority w:val="39"/>
    <w:rsid w:val="00F52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3">
    <w:name w:val="Light List Accent 3"/>
    <w:basedOn w:val="NormaleTabelle"/>
    <w:uiPriority w:val="61"/>
    <w:rsid w:val="003C3FEA"/>
    <w:rPr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NormaleTabelle"/>
    <w:uiPriority w:val="40"/>
    <w:rsid w:val="00672C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0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B8099B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B809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B8099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4A6"/>
    <w:rPr>
      <w:rFonts w:asciiTheme="majorHAnsi" w:eastAsiaTheme="majorEastAsia" w:hAnsiTheme="majorHAnsi" w:cstheme="majorBid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A00FA"/>
    <w:pPr>
      <w:ind w:leftChars="200" w:left="48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63B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5C63B7"/>
  </w:style>
  <w:style w:type="character" w:customStyle="1" w:styleId="KommentartextZchn">
    <w:name w:val="Kommentartext Zchn"/>
    <w:basedOn w:val="Absatz-Standardschriftart"/>
    <w:link w:val="Kommentartext"/>
    <w:uiPriority w:val="99"/>
    <w:rsid w:val="005C63B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63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63B7"/>
    <w:rPr>
      <w:b/>
      <w:bCs/>
    </w:rPr>
  </w:style>
  <w:style w:type="paragraph" w:styleId="berarbeitung">
    <w:name w:val="Revision"/>
    <w:hidden/>
    <w:uiPriority w:val="99"/>
    <w:semiHidden/>
    <w:rsid w:val="004E2581"/>
  </w:style>
  <w:style w:type="character" w:customStyle="1" w:styleId="berschrift1Zchn">
    <w:name w:val="Überschrift 1 Zchn"/>
    <w:basedOn w:val="Absatz-Standardschriftart"/>
    <w:link w:val="berschrift1"/>
    <w:rsid w:val="00A610DA"/>
    <w:rPr>
      <w:rFonts w:ascii="Arial" w:eastAsia="SimSun" w:hAnsi="Arial" w:cs="Mangal"/>
      <w:b/>
      <w:bCs/>
      <w:kern w:val="3"/>
      <w:sz w:val="28"/>
      <w:szCs w:val="28"/>
      <w:lang w:eastAsia="zh-CN" w:bidi="hi-IN"/>
    </w:rPr>
  </w:style>
  <w:style w:type="paragraph" w:styleId="StandardWeb">
    <w:name w:val="Normal (Web)"/>
    <w:basedOn w:val="Standard"/>
    <w:uiPriority w:val="99"/>
    <w:unhideWhenUsed/>
    <w:rsid w:val="00A610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D2432A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3C68BC"/>
  </w:style>
  <w:style w:type="paragraph" w:customStyle="1" w:styleId="gmail-msonospacing">
    <w:name w:val="gmail-msonospacing"/>
    <w:basedOn w:val="Standard"/>
    <w:rsid w:val="00E70E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IN"/>
    </w:rPr>
  </w:style>
  <w:style w:type="paragraph" w:customStyle="1" w:styleId="paragraph">
    <w:name w:val="paragraph"/>
    <w:basedOn w:val="Standard"/>
    <w:rsid w:val="00B652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bsatz-Standardschriftart"/>
    <w:rsid w:val="00B65224"/>
  </w:style>
  <w:style w:type="character" w:customStyle="1" w:styleId="eop">
    <w:name w:val="eop"/>
    <w:basedOn w:val="Absatz-Standardschriftart"/>
    <w:rsid w:val="00B65224"/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B0FD1"/>
    <w:rPr>
      <w:color w:val="605E5C"/>
      <w:shd w:val="clear" w:color="auto" w:fill="E1DFDD"/>
    </w:rPr>
  </w:style>
  <w:style w:type="character" w:customStyle="1" w:styleId="1">
    <w:name w:val="未解析的提及1"/>
    <w:basedOn w:val="Absatz-Standardschriftart"/>
    <w:uiPriority w:val="99"/>
    <w:semiHidden/>
    <w:unhideWhenUsed/>
    <w:rsid w:val="002B6CD5"/>
    <w:rPr>
      <w:color w:val="605E5C"/>
      <w:shd w:val="clear" w:color="auto" w:fill="E1DFDD"/>
    </w:rPr>
  </w:style>
  <w:style w:type="paragraph" w:customStyle="1" w:styleId="xmsonormal">
    <w:name w:val="x_msonormal"/>
    <w:basedOn w:val="Standard"/>
    <w:rsid w:val="00AD37AE"/>
    <w:pPr>
      <w:widowControl/>
      <w:spacing w:before="100" w:beforeAutospacing="1" w:after="100" w:afterAutospacing="1"/>
    </w:pPr>
    <w:rPr>
      <w:rFonts w:ascii="PMingLiU" w:eastAsia="PMingLiU" w:hAnsi="PMingLiU" w:cs="PMingLiU"/>
    </w:rPr>
  </w:style>
  <w:style w:type="character" w:styleId="BesuchterLink">
    <w:name w:val="FollowedHyperlink"/>
    <w:basedOn w:val="Absatz-Standardschriftart"/>
    <w:uiPriority w:val="99"/>
    <w:semiHidden/>
    <w:unhideWhenUsed/>
    <w:rsid w:val="003E7A95"/>
    <w:rPr>
      <w:color w:val="954F72" w:themeColor="followedHyperlink"/>
      <w:u w:val="single"/>
    </w:rPr>
  </w:style>
  <w:style w:type="character" w:customStyle="1" w:styleId="10">
    <w:name w:val="未解析的提及項目1"/>
    <w:basedOn w:val="Absatz-Standardschriftart"/>
    <w:uiPriority w:val="99"/>
    <w:semiHidden/>
    <w:unhideWhenUsed/>
    <w:rsid w:val="00AB2B56"/>
    <w:rPr>
      <w:color w:val="605E5C"/>
      <w:shd w:val="clear" w:color="auto" w:fill="E1DFDD"/>
    </w:rPr>
  </w:style>
  <w:style w:type="paragraph" w:customStyle="1" w:styleId="Default">
    <w:name w:val="Default"/>
    <w:rsid w:val="00A5328D"/>
    <w:pPr>
      <w:autoSpaceDE w:val="0"/>
      <w:autoSpaceDN w:val="0"/>
      <w:adjustRightInd w:val="0"/>
    </w:pPr>
    <w:rPr>
      <w:color w:val="000000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rPr>
      <w:sz w:val="22"/>
      <w:szCs w:val="22"/>
    </w:rPr>
    <w:tblPr>
      <w:tblStyleRowBandSize w:val="1"/>
      <w:tblStyleColBandSize w:val="1"/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D62C4"/>
    <w:rPr>
      <w:color w:val="605E5C"/>
      <w:shd w:val="clear" w:color="auto" w:fill="E1DFDD"/>
    </w:rPr>
  </w:style>
  <w:style w:type="paragraph" w:customStyle="1" w:styleId="11ImagesSubheading">
    <w:name w:val="11 Images Subheading"/>
    <w:basedOn w:val="Standard"/>
    <w:next w:val="Standard"/>
    <w:link w:val="11ImagesSubheadingZchn"/>
    <w:autoRedefine/>
    <w:qFormat/>
    <w:rsid w:val="001109A8"/>
    <w:pPr>
      <w:widowControl/>
      <w:spacing w:after="120" w:line="360" w:lineRule="atLeast"/>
      <w:jc w:val="both"/>
    </w:pPr>
    <w:rPr>
      <w:rFonts w:ascii="Univers 45 Light" w:hAnsi="Univers 45 Light" w:cstheme="minorBidi"/>
      <w:b/>
      <w:sz w:val="22"/>
      <w:lang w:val="de-AT" w:eastAsia="ja-JP"/>
    </w:rPr>
  </w:style>
  <w:style w:type="character" w:customStyle="1" w:styleId="11ImagesSubheadingZchn">
    <w:name w:val="11 Images Subheading Zchn"/>
    <w:basedOn w:val="Absatz-Standardschriftart"/>
    <w:link w:val="11ImagesSubheading"/>
    <w:rsid w:val="001109A8"/>
    <w:rPr>
      <w:rFonts w:ascii="Univers 45 Light" w:hAnsi="Univers 45 Light" w:cstheme="minorBidi"/>
      <w:b/>
      <w:sz w:val="22"/>
      <w:lang w:val="de-A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luebirdcorp.com/products/RFID-Solutions/Fixed-RFID-Reader/FR901" TargetMode="External"/><Relationship Id="rId18" Type="http://schemas.openxmlformats.org/officeDocument/2006/relationships/hyperlink" Target="mailto:spengler@azetpr.com" TargetMode="External"/><Relationship Id="rId26" Type="http://schemas.openxmlformats.org/officeDocument/2006/relationships/hyperlink" Target="https://newsroom.azetpr.com/wp-content/uploads/sites/2/2026/04/TSC-Auto-ID_FR901_2.jpg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7" Type="http://schemas.openxmlformats.org/officeDocument/2006/relationships/styles" Target="styles.xml"/><Relationship Id="rId12" Type="http://schemas.openxmlformats.org/officeDocument/2006/relationships/hyperlink" Target="https://www.bluebirdcorp.com/products/RFID-Solutions/Handheld-RFID-Reader/S10-RFID" TargetMode="External"/><Relationship Id="rId17" Type="http://schemas.openxmlformats.org/officeDocument/2006/relationships/hyperlink" Target="http://www.tscprinters.com" TargetMode="External"/><Relationship Id="rId25" Type="http://schemas.openxmlformats.org/officeDocument/2006/relationships/image" Target="media/image3.jpeg"/><Relationship Id="rId38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marketing@tscprinters.eu" TargetMode="External"/><Relationship Id="rId20" Type="http://schemas.openxmlformats.org/officeDocument/2006/relationships/hyperlink" Target="https://newsroom.azetpr.com/wp-content/uploads/sites/2/2026/04/TSC-Auto-ID_S10-RFID_1.jp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newsroom.azetpr.com/wp-content/uploads/sites/2/2026/04/TSC-Auto-ID_FR901_1.jpg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linkedin.com/showcase/tsc-auto-id-emea" TargetMode="External"/><Relationship Id="rId23" Type="http://schemas.openxmlformats.org/officeDocument/2006/relationships/image" Target="media/image2.jpe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azetpr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scprinters.com" TargetMode="External"/><Relationship Id="rId22" Type="http://schemas.openxmlformats.org/officeDocument/2006/relationships/hyperlink" Target="https://newsroom.azetpr.com/wp-content/uploads/sites/2/2026/04/TSC-Auto-ID_S10-RFID_2.jpg" TargetMode="External"/><Relationship Id="rId27" Type="http://schemas.openxmlformats.org/officeDocument/2006/relationships/image" Target="media/image4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2zlpNNA8M9LmLLgyVWAYb9qi2g==">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C03764834464F88838B036FECFAEE" ma:contentTypeVersion="25" ma:contentTypeDescription="Create a new document." ma:contentTypeScope="" ma:versionID="4c288f0fc1c24c2bc09972266c9058f3">
  <xsd:schema xmlns:xsd="http://www.w3.org/2001/XMLSchema" xmlns:xs="http://www.w3.org/2001/XMLSchema" xmlns:p="http://schemas.microsoft.com/office/2006/metadata/properties" xmlns:ns2="8e956acd-c168-4b37-a299-77abaee52c3a" xmlns:ns3="b8d15e24-3736-40f0-be66-4348981fef38" targetNamespace="http://schemas.microsoft.com/office/2006/metadata/properties" ma:root="true" ma:fieldsID="16d4c7a06fb309aa76aa236847ec2e0a" ns2:_="" ns3:_="">
    <xsd:import namespace="8e956acd-c168-4b37-a299-77abaee52c3a"/>
    <xsd:import namespace="b8d15e24-3736-40f0-be66-4348981fe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odel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570b__x5bb6_" minOccurs="0"/>
                <xsd:element ref="ns2:Indus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56acd-c168-4b37-a299-77abaee52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odel" ma:index="18" nillable="true" ma:displayName="Model" ma:format="Dropdown" ma:internalName="Model">
      <xsd:simpleType>
        <xsd:restriction base="dms:Text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d9d19c-b9ea-4759-9c1e-cf155bbae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70b__x5bb6_" ma:index="23" nillable="true" ma:displayName="國家" ma:internalName="_x570b__x5bb6_">
      <xsd:simpleType>
        <xsd:restriction base="dms:Text">
          <xsd:maxLength value="255"/>
        </xsd:restriction>
      </xsd:simpleType>
    </xsd:element>
    <xsd:element name="Industry" ma:index="24" nillable="true" ma:displayName="Industry" ma:format="Dropdown" ma:internalName="Indust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15e24-3736-40f0-be66-4348981fe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022429-f33b-4e15-9dcf-49da85c9208d}" ma:internalName="TaxCatchAll" ma:showField="CatchAllData" ma:web="b8d15e24-3736-40f0-be66-4348981fe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56acd-c168-4b37-a299-77abaee52c3a">
      <Terms xmlns="http://schemas.microsoft.com/office/infopath/2007/PartnerControls"/>
    </lcf76f155ced4ddcb4097134ff3c332f>
    <TaxCatchAll xmlns="b8d15e24-3736-40f0-be66-4348981fef38" xsi:nil="true"/>
    <_x570b__x5bb6_ xmlns="8e956acd-c168-4b37-a299-77abaee52c3a" xsi:nil="true"/>
    <Industry xmlns="8e956acd-c168-4b37-a299-77abaee52c3a" xsi:nil="true"/>
    <Model xmlns="8e956acd-c168-4b37-a299-77abaee52c3a" xsi:nil="true"/>
    <MediaLengthInSeconds xmlns="8e956acd-c168-4b37-a299-77abaee52c3a" xsi:nil="true"/>
    <SharedWithUsers xmlns="b8d15e24-3736-40f0-be66-4348981fef38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17E1F3-8496-4FAC-B70C-598DD77F6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B9154-E8EF-48D0-96E4-09F96051E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56acd-c168-4b37-a299-77abaee52c3a"/>
    <ds:schemaRef ds:uri="b8d15e24-3736-40f0-be66-4348981fe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A09E0-B563-4877-8BAC-654EBB064EC6}">
  <ds:schemaRefs>
    <ds:schemaRef ds:uri="http://schemas.microsoft.com/office/2006/metadata/properties"/>
    <ds:schemaRef ds:uri="http://schemas.microsoft.com/office/infopath/2007/PartnerControls"/>
    <ds:schemaRef ds:uri="8e956acd-c168-4b37-a299-77abaee52c3a"/>
    <ds:schemaRef ds:uri="b8d15e24-3736-40f0-be66-4348981fef38"/>
  </ds:schemaRefs>
</ds:datastoreItem>
</file>

<file path=customXml/itemProps5.xml><?xml version="1.0" encoding="utf-8"?>
<ds:datastoreItem xmlns:ds="http://schemas.openxmlformats.org/officeDocument/2006/customXml" ds:itemID="{81B6D471-D506-4A0E-9BAD-6398F7CA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5915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Spengler, Thomas</dc:creator>
  <cp:lastModifiedBy>Spengler, Thomas</cp:lastModifiedBy>
  <cp:revision>10</cp:revision>
  <cp:lastPrinted>2026-04-22T11:23:00Z</cp:lastPrinted>
  <dcterms:created xsi:type="dcterms:W3CDTF">2026-04-20T13:14:00Z</dcterms:created>
  <dcterms:modified xsi:type="dcterms:W3CDTF">2026-04-22T11:27:00Z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f18b8add61986a53321ee41b86abce2dcf60675f83ba409d64b82e995c8b0e8f</vt:lpwstr>
  </property>
  <property fmtid="{D5CDD505-2E9C-101B-9397-08002B2CF9AE}" pid="3" name="ContentTypeId">
    <vt:lpwstr>0x0101001DEC03764834464F88838B036FECFAEE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SIP_Label_defa4170-0d19-0005-0004-bc88714345d2_Enabled">
    <vt:lpwstr>true</vt:lpwstr>
  </property>
  <property fmtid="{D5CDD505-2E9C-101B-9397-08002B2CF9AE}" pid="14" name="MSIP_Label_defa4170-0d19-0005-0004-bc88714345d2_SetDate">
    <vt:lpwstr>2023-06-26T14:52:59Z</vt:lpwstr>
  </property>
  <property fmtid="{D5CDD505-2E9C-101B-9397-08002B2CF9AE}" pid="15" name="MSIP_Label_defa4170-0d19-0005-0004-bc88714345d2_Method">
    <vt:lpwstr>Standard</vt:lpwstr>
  </property>
  <property fmtid="{D5CDD505-2E9C-101B-9397-08002B2CF9AE}" pid="16" name="MSIP_Label_defa4170-0d19-0005-0004-bc88714345d2_Name">
    <vt:lpwstr>defa4170-0d19-0005-0004-bc88714345d2</vt:lpwstr>
  </property>
  <property fmtid="{D5CDD505-2E9C-101B-9397-08002B2CF9AE}" pid="17" name="MSIP_Label_defa4170-0d19-0005-0004-bc88714345d2_SiteId">
    <vt:lpwstr>a4002d19-e8b4-4e6e-a00a-95d99cc7ef9a</vt:lpwstr>
  </property>
  <property fmtid="{D5CDD505-2E9C-101B-9397-08002B2CF9AE}" pid="18" name="MSIP_Label_defa4170-0d19-0005-0004-bc88714345d2_ActionId">
    <vt:lpwstr>60bc3206-7bce-4932-bc09-88510e7d517b</vt:lpwstr>
  </property>
  <property fmtid="{D5CDD505-2E9C-101B-9397-08002B2CF9AE}" pid="19" name="MSIP_Label_defa4170-0d19-0005-0004-bc88714345d2_ContentBits">
    <vt:lpwstr>0</vt:lpwstr>
  </property>
</Properties>
</file>