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8584" w14:textId="22B87C30" w:rsidR="00BE431F" w:rsidRPr="00EF23D0" w:rsidRDefault="006A79E2" w:rsidP="00BE431F">
      <w:pPr>
        <w:rPr>
          <w:rFonts w:ascii="Univers" w:hAnsi="Univers" w:cs="Arial"/>
          <w:b/>
          <w:sz w:val="28"/>
          <w:szCs w:val="28"/>
          <w:lang w:val="de-DE"/>
        </w:rPr>
      </w:pPr>
      <w:r>
        <w:rPr>
          <w:rFonts w:ascii="Univers" w:hAnsi="Univers" w:cs="Arial"/>
          <w:b/>
          <w:sz w:val="28"/>
          <w:szCs w:val="28"/>
          <w:lang w:val="de-DE"/>
        </w:rPr>
        <w:t>Neue Barcode-Drucker von TSC</w:t>
      </w:r>
    </w:p>
    <w:p w14:paraId="1DA2C4F0" w14:textId="01C25314" w:rsidR="00BE431F" w:rsidRPr="007432CE" w:rsidRDefault="006A79E2" w:rsidP="00BE431F">
      <w:pPr>
        <w:rPr>
          <w:rFonts w:ascii="Univers" w:hAnsi="Univers" w:cs="Arial"/>
          <w:b/>
          <w:color w:val="222222"/>
          <w:sz w:val="44"/>
          <w:szCs w:val="44"/>
          <w:lang w:val="de-DE"/>
        </w:rPr>
      </w:pPr>
      <w:r>
        <w:rPr>
          <w:rFonts w:ascii="Univers" w:hAnsi="Univers" w:cs="Arial"/>
          <w:b/>
          <w:sz w:val="44"/>
          <w:szCs w:val="44"/>
          <w:lang w:val="de-DE"/>
        </w:rPr>
        <w:t>Mobiler Drucker für das Gesundheitswesen und leistungsstarker Desktopdrucker</w:t>
      </w:r>
    </w:p>
    <w:p w14:paraId="0869F692" w14:textId="77777777" w:rsidR="00DD2CA8" w:rsidRPr="007432CE" w:rsidRDefault="00DD2CA8" w:rsidP="003C7744">
      <w:pPr>
        <w:rPr>
          <w:rFonts w:ascii="Univers" w:hAnsi="Univers" w:cs="Arial"/>
          <w:color w:val="222222"/>
          <w:sz w:val="22"/>
          <w:szCs w:val="22"/>
          <w:lang w:val="de-DE"/>
        </w:rPr>
      </w:pPr>
    </w:p>
    <w:p w14:paraId="6424E82C" w14:textId="0D7F2409" w:rsidR="003A4168" w:rsidRPr="00B34B05" w:rsidRDefault="00221C9F" w:rsidP="003A4168">
      <w:pPr>
        <w:rPr>
          <w:rFonts w:ascii="Univers" w:hAnsi="Univers" w:cs="Arial"/>
          <w:b/>
          <w:bCs/>
          <w:sz w:val="22"/>
          <w:szCs w:val="22"/>
          <w:lang w:val="de-DE"/>
        </w:rPr>
      </w:pPr>
      <w:r w:rsidRPr="007432CE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 xml:space="preserve">Zorneding, </w:t>
      </w:r>
      <w:r w:rsidRPr="00005384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 xml:space="preserve">Deutschland, </w:t>
      </w:r>
      <w:r w:rsidR="006A79E2" w:rsidRPr="00005384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07</w:t>
      </w:r>
      <w:r w:rsidR="00AD58C5" w:rsidRPr="00005384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.0</w:t>
      </w:r>
      <w:r w:rsidR="0027269B" w:rsidRPr="00005384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3</w:t>
      </w:r>
      <w:r w:rsidR="000141F5" w:rsidRPr="007432CE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.</w:t>
      </w:r>
      <w:r w:rsidRPr="007432CE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202</w:t>
      </w:r>
      <w:r w:rsidR="0027269B" w:rsidRPr="007432CE">
        <w:rPr>
          <w:rFonts w:ascii="Univers" w:hAnsi="Univers" w:cs="Arial"/>
          <w:b/>
          <w:i/>
          <w:color w:val="222222"/>
          <w:sz w:val="22"/>
          <w:szCs w:val="22"/>
          <w:lang w:val="de-DE"/>
        </w:rPr>
        <w:t>4</w:t>
      </w:r>
      <w:r w:rsidRPr="007432CE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</w:t>
      </w:r>
      <w:r w:rsidR="00715A30" w:rsidRPr="007432CE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–</w:t>
      </w:r>
      <w:r w:rsidRPr="007432CE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</w:t>
      </w:r>
      <w:r w:rsidR="00CA2008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TSC </w:t>
      </w:r>
      <w:proofErr w:type="spellStart"/>
      <w:r w:rsidR="00CA2008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Printronix</w:t>
      </w:r>
      <w:proofErr w:type="spellEnd"/>
      <w:r w:rsidR="00CA2008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Auto ID </w:t>
      </w:r>
      <w:r w:rsidR="00381D51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hat</w:t>
      </w:r>
      <w:r w:rsidR="00CA2008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</w:t>
      </w:r>
      <w:r w:rsidR="006A79E2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den Barcode</w:t>
      </w:r>
      <w:r w:rsidR="0011612B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-L</w:t>
      </w:r>
      <w:r w:rsidR="006A79E2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abel-Drucker Alpha-30LHC</w:t>
      </w:r>
      <w:r w:rsidR="00381D51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speziell </w:t>
      </w:r>
      <w:r w:rsidR="0018563A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entwickelt, um</w:t>
      </w:r>
      <w:r w:rsidR="00381D51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Krankenhausinfektionen </w:t>
      </w:r>
      <w:r w:rsidR="0018563A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zu vermeiden</w:t>
      </w:r>
      <w:r w:rsidR="00381D51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. Die mobilen Geräte sind besonders leicht, anwenderfreundlich und</w:t>
      </w:r>
      <w:r w:rsidR="0098675E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minimieren das Kontaminationsrisiko</w:t>
      </w:r>
      <w:r w:rsidR="00381D51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. Der Desktop-Barcode-Drucker DH220E ist die neueste Erweiterung der TD DH-Serie und für den Thermodirektdruck über USB</w:t>
      </w:r>
      <w:r w:rsidR="00A4293D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 xml:space="preserve"> </w:t>
      </w:r>
      <w:r w:rsidR="00381D51">
        <w:rPr>
          <w:rFonts w:ascii="Univers" w:hAnsi="Univers" w:cs="Arial"/>
          <w:b/>
          <w:color w:val="000000" w:themeColor="text1"/>
          <w:sz w:val="22"/>
          <w:szCs w:val="22"/>
          <w:lang w:val="de-DE"/>
        </w:rPr>
        <w:t>ausgelegt.</w:t>
      </w:r>
    </w:p>
    <w:p w14:paraId="76EBD578" w14:textId="77777777" w:rsidR="00221C9F" w:rsidRPr="00B34B05" w:rsidRDefault="00221C9F" w:rsidP="00FA0093">
      <w:pPr>
        <w:rPr>
          <w:rFonts w:ascii="Univers" w:hAnsi="Univers" w:cs="Arial"/>
          <w:b/>
          <w:bCs/>
          <w:sz w:val="22"/>
          <w:szCs w:val="22"/>
          <w:lang w:val="de-DE"/>
        </w:rPr>
      </w:pPr>
    </w:p>
    <w:p w14:paraId="364D3CF9" w14:textId="7B3A7236" w:rsidR="0098675E" w:rsidRDefault="0061662B" w:rsidP="003A4168">
      <w:pPr>
        <w:rPr>
          <w:rFonts w:ascii="Univers" w:hAnsi="Univers" w:cs="Arial"/>
          <w:bCs/>
          <w:sz w:val="22"/>
          <w:szCs w:val="22"/>
          <w:lang w:val="de-DE"/>
        </w:rPr>
      </w:pPr>
      <w:r>
        <w:rPr>
          <w:rFonts w:ascii="Univers" w:hAnsi="Univers" w:cs="Arial"/>
          <w:bCs/>
          <w:sz w:val="22"/>
          <w:szCs w:val="22"/>
          <w:lang w:val="de-DE"/>
        </w:rPr>
        <w:t>Geräte, d</w:t>
      </w:r>
      <w:r w:rsidR="003A2758">
        <w:rPr>
          <w:rFonts w:ascii="Univers" w:hAnsi="Univers" w:cs="Arial"/>
          <w:bCs/>
          <w:sz w:val="22"/>
          <w:szCs w:val="22"/>
          <w:lang w:val="de-DE"/>
        </w:rPr>
        <w:t xml:space="preserve">ie </w:t>
      </w:r>
      <w:r w:rsidR="009C2BC9">
        <w:rPr>
          <w:rFonts w:ascii="Univers" w:hAnsi="Univers" w:cs="Arial"/>
          <w:bCs/>
          <w:sz w:val="22"/>
          <w:szCs w:val="22"/>
          <w:lang w:val="de-DE"/>
        </w:rPr>
        <w:t>während medizinisch</w:t>
      </w:r>
      <w:r>
        <w:rPr>
          <w:rFonts w:ascii="Univers" w:hAnsi="Univers" w:cs="Arial"/>
          <w:bCs/>
          <w:sz w:val="22"/>
          <w:szCs w:val="22"/>
          <w:lang w:val="de-DE"/>
        </w:rPr>
        <w:t>er</w:t>
      </w:r>
      <w:r w:rsidR="009C2BC9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3A2758">
        <w:rPr>
          <w:rFonts w:ascii="Univers" w:hAnsi="Univers" w:cs="Arial"/>
          <w:bCs/>
          <w:sz w:val="22"/>
          <w:szCs w:val="22"/>
          <w:lang w:val="de-DE"/>
        </w:rPr>
        <w:t>Behandlung</w:t>
      </w:r>
      <w:r>
        <w:rPr>
          <w:rFonts w:ascii="Univers" w:hAnsi="Univers" w:cs="Arial"/>
          <w:bCs/>
          <w:sz w:val="22"/>
          <w:szCs w:val="22"/>
          <w:lang w:val="de-DE"/>
        </w:rPr>
        <w:t>en</w:t>
      </w:r>
      <w:r w:rsidR="003A2758">
        <w:rPr>
          <w:rFonts w:ascii="Univers" w:hAnsi="Univers" w:cs="Arial"/>
          <w:bCs/>
          <w:sz w:val="22"/>
          <w:szCs w:val="22"/>
          <w:lang w:val="de-DE"/>
        </w:rPr>
        <w:t xml:space="preserve"> eingesetzt</w:t>
      </w:r>
      <w:r>
        <w:rPr>
          <w:rFonts w:ascii="Univers" w:hAnsi="Univers" w:cs="Arial"/>
          <w:bCs/>
          <w:sz w:val="22"/>
          <w:szCs w:val="22"/>
          <w:lang w:val="de-DE"/>
        </w:rPr>
        <w:t xml:space="preserve"> werd</w:t>
      </w:r>
      <w:r w:rsidR="003A2758">
        <w:rPr>
          <w:rFonts w:ascii="Univers" w:hAnsi="Univers" w:cs="Arial"/>
          <w:bCs/>
          <w:sz w:val="22"/>
          <w:szCs w:val="22"/>
          <w:lang w:val="de-DE"/>
        </w:rPr>
        <w:t>en</w:t>
      </w:r>
      <w:r>
        <w:rPr>
          <w:rFonts w:ascii="Univers" w:hAnsi="Univers" w:cs="Arial"/>
          <w:bCs/>
          <w:sz w:val="22"/>
          <w:szCs w:val="22"/>
          <w:lang w:val="de-DE"/>
        </w:rPr>
        <w:t>,</w:t>
      </w:r>
      <w:r w:rsidR="003A2758">
        <w:rPr>
          <w:rFonts w:ascii="Univers" w:hAnsi="Univers" w:cs="Arial"/>
          <w:bCs/>
          <w:sz w:val="22"/>
          <w:szCs w:val="22"/>
          <w:lang w:val="de-DE"/>
        </w:rPr>
        <w:t xml:space="preserve"> sind </w:t>
      </w:r>
      <w:r>
        <w:rPr>
          <w:rFonts w:ascii="Univers" w:hAnsi="Univers" w:cs="Arial"/>
          <w:bCs/>
          <w:sz w:val="22"/>
          <w:szCs w:val="22"/>
          <w:lang w:val="de-DE"/>
        </w:rPr>
        <w:t>typische</w:t>
      </w:r>
      <w:r w:rsidR="009C2BC9">
        <w:rPr>
          <w:rFonts w:ascii="Univers" w:hAnsi="Univers" w:cs="Arial"/>
          <w:bCs/>
          <w:sz w:val="22"/>
          <w:szCs w:val="22"/>
          <w:lang w:val="de-DE"/>
        </w:rPr>
        <w:t xml:space="preserve"> Überträger von </w:t>
      </w:r>
      <w:r w:rsidR="00BF2E3E">
        <w:rPr>
          <w:rFonts w:ascii="Univers" w:hAnsi="Univers" w:cs="Arial"/>
          <w:bCs/>
          <w:sz w:val="22"/>
          <w:szCs w:val="22"/>
          <w:lang w:val="de-DE"/>
        </w:rPr>
        <w:t>Krankenhausi</w:t>
      </w:r>
      <w:r w:rsidR="009C2BC9">
        <w:rPr>
          <w:rFonts w:ascii="Univers" w:hAnsi="Univers" w:cs="Arial"/>
          <w:bCs/>
          <w:sz w:val="22"/>
          <w:szCs w:val="22"/>
          <w:lang w:val="de-DE"/>
        </w:rPr>
        <w:t>nfektionen</w:t>
      </w:r>
      <w:r w:rsidR="00BF2E3E">
        <w:rPr>
          <w:rFonts w:ascii="Univers" w:hAnsi="Univers" w:cs="Arial"/>
          <w:bCs/>
          <w:sz w:val="22"/>
          <w:szCs w:val="22"/>
          <w:lang w:val="de-DE"/>
        </w:rPr>
        <w:t xml:space="preserve">. </w:t>
      </w:r>
      <w:r w:rsidR="009C2BC9">
        <w:rPr>
          <w:rFonts w:ascii="Univers" w:hAnsi="Univers" w:cs="Arial"/>
          <w:bCs/>
          <w:sz w:val="22"/>
          <w:szCs w:val="22"/>
          <w:lang w:val="de-DE"/>
        </w:rPr>
        <w:t>Der mobile 3-Zoll-</w:t>
      </w:r>
      <w:r w:rsidR="0098675E">
        <w:rPr>
          <w:rFonts w:ascii="Univers" w:hAnsi="Univers" w:cs="Arial"/>
          <w:bCs/>
          <w:sz w:val="22"/>
          <w:szCs w:val="22"/>
          <w:lang w:val="de-DE"/>
        </w:rPr>
        <w:t>Thermodirekt</w:t>
      </w:r>
      <w:r w:rsidR="002368C1">
        <w:rPr>
          <w:rFonts w:ascii="Univers" w:hAnsi="Univers" w:cs="Arial"/>
          <w:bCs/>
          <w:sz w:val="22"/>
          <w:szCs w:val="22"/>
          <w:lang w:val="de-DE"/>
        </w:rPr>
        <w:t>d</w:t>
      </w:r>
      <w:r w:rsidR="009C2BC9">
        <w:rPr>
          <w:rFonts w:ascii="Univers" w:hAnsi="Univers" w:cs="Arial"/>
          <w:bCs/>
          <w:sz w:val="22"/>
          <w:szCs w:val="22"/>
          <w:lang w:val="de-DE"/>
        </w:rPr>
        <w:t xml:space="preserve">rucker </w:t>
      </w:r>
      <w:r w:rsidR="0098675E">
        <w:rPr>
          <w:rFonts w:ascii="Univers" w:hAnsi="Univers" w:cs="Arial"/>
          <w:bCs/>
          <w:sz w:val="22"/>
          <w:szCs w:val="22"/>
          <w:lang w:val="de-DE"/>
        </w:rPr>
        <w:t xml:space="preserve">Alpha-30LHC </w:t>
      </w:r>
      <w:r w:rsidR="008361A6">
        <w:rPr>
          <w:rFonts w:ascii="Univers" w:hAnsi="Univers" w:cs="Arial"/>
          <w:bCs/>
          <w:sz w:val="22"/>
          <w:szCs w:val="22"/>
          <w:lang w:val="de-DE"/>
        </w:rPr>
        <w:t xml:space="preserve">von TSC </w:t>
      </w:r>
      <w:proofErr w:type="spellStart"/>
      <w:r w:rsidR="008361A6">
        <w:rPr>
          <w:rFonts w:ascii="Univers" w:hAnsi="Univers" w:cs="Arial"/>
          <w:bCs/>
          <w:sz w:val="22"/>
          <w:szCs w:val="22"/>
          <w:lang w:val="de-DE"/>
        </w:rPr>
        <w:t>Printronix</w:t>
      </w:r>
      <w:proofErr w:type="spellEnd"/>
      <w:r w:rsidR="008361A6">
        <w:rPr>
          <w:rFonts w:ascii="Univers" w:hAnsi="Univers" w:cs="Arial"/>
          <w:bCs/>
          <w:sz w:val="22"/>
          <w:szCs w:val="22"/>
          <w:lang w:val="de-DE"/>
        </w:rPr>
        <w:t xml:space="preserve"> Auto ID </w:t>
      </w:r>
      <w:r>
        <w:rPr>
          <w:rFonts w:ascii="Univers" w:hAnsi="Univers" w:cs="Arial"/>
          <w:bCs/>
          <w:sz w:val="22"/>
          <w:szCs w:val="22"/>
          <w:lang w:val="de-DE"/>
        </w:rPr>
        <w:t>verfügt über ein einfach zu desinfizierendes Gehäuse</w:t>
      </w:r>
      <w:r w:rsidR="00695C56">
        <w:rPr>
          <w:rFonts w:ascii="Univers" w:hAnsi="Univers" w:cs="Arial"/>
          <w:bCs/>
          <w:sz w:val="22"/>
          <w:szCs w:val="22"/>
          <w:lang w:val="de-DE"/>
        </w:rPr>
        <w:t xml:space="preserve"> mit eingebauter mikrobieller Technologie</w:t>
      </w:r>
      <w:r>
        <w:rPr>
          <w:rFonts w:ascii="Univers" w:hAnsi="Univers" w:cs="Arial"/>
          <w:bCs/>
          <w:sz w:val="22"/>
          <w:szCs w:val="22"/>
          <w:lang w:val="de-DE"/>
        </w:rPr>
        <w:t xml:space="preserve">, </w:t>
      </w:r>
      <w:r w:rsidR="00695C56">
        <w:rPr>
          <w:rFonts w:ascii="Univers" w:hAnsi="Univers" w:cs="Arial"/>
          <w:bCs/>
          <w:sz w:val="22"/>
          <w:szCs w:val="22"/>
          <w:lang w:val="de-DE"/>
        </w:rPr>
        <w:t>die</w:t>
      </w:r>
      <w:r>
        <w:rPr>
          <w:rFonts w:ascii="Univers" w:hAnsi="Univers" w:cs="Arial"/>
          <w:bCs/>
          <w:sz w:val="22"/>
          <w:szCs w:val="22"/>
          <w:lang w:val="de-DE"/>
        </w:rPr>
        <w:t xml:space="preserve"> eine größere Schutzwirkung und längere Lebensdauer als </w:t>
      </w:r>
      <w:r w:rsidR="00695C56">
        <w:rPr>
          <w:rFonts w:ascii="Univers" w:hAnsi="Univers" w:cs="Arial"/>
          <w:bCs/>
          <w:sz w:val="22"/>
          <w:szCs w:val="22"/>
          <w:lang w:val="de-DE"/>
        </w:rPr>
        <w:t>reine</w:t>
      </w:r>
      <w:r>
        <w:rPr>
          <w:rFonts w:ascii="Univers" w:hAnsi="Univers" w:cs="Arial"/>
          <w:bCs/>
          <w:sz w:val="22"/>
          <w:szCs w:val="22"/>
          <w:lang w:val="de-DE"/>
        </w:rPr>
        <w:t xml:space="preserve"> Oberflächenbeschichtungen bietet.</w:t>
      </w:r>
      <w:r w:rsidRPr="0061662B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C61C0F">
        <w:rPr>
          <w:rFonts w:ascii="Univers" w:hAnsi="Univers" w:cs="Arial"/>
          <w:bCs/>
          <w:sz w:val="22"/>
          <w:szCs w:val="22"/>
          <w:lang w:val="de-DE"/>
        </w:rPr>
        <w:t xml:space="preserve">Die </w:t>
      </w:r>
      <w:r w:rsidR="0018563A">
        <w:rPr>
          <w:rFonts w:ascii="Univers" w:hAnsi="Univers" w:cs="Arial"/>
          <w:bCs/>
          <w:sz w:val="22"/>
          <w:szCs w:val="22"/>
          <w:lang w:val="de-DE"/>
        </w:rPr>
        <w:t>Bedienknöpfe sind</w:t>
      </w:r>
      <w:r w:rsidR="00C61C0F">
        <w:rPr>
          <w:rFonts w:ascii="Univers" w:hAnsi="Univers" w:cs="Arial"/>
          <w:bCs/>
          <w:sz w:val="22"/>
          <w:szCs w:val="22"/>
          <w:lang w:val="de-DE"/>
        </w:rPr>
        <w:t xml:space="preserve"> versiegelt. Zur Reinigung können Anwender gängige Mittel wie Alkohol, Wasserstoffperoxid und </w:t>
      </w:r>
      <w:r w:rsidR="00C61C0F" w:rsidRPr="00C61C0F">
        <w:rPr>
          <w:rFonts w:ascii="Univers" w:hAnsi="Univers" w:cs="Arial"/>
          <w:bCs/>
          <w:sz w:val="22"/>
          <w:szCs w:val="22"/>
          <w:lang w:val="de-DE"/>
        </w:rPr>
        <w:t>Natriumhypochlorit</w:t>
      </w:r>
      <w:r w:rsidR="00C61C0F">
        <w:rPr>
          <w:rFonts w:ascii="Univers" w:hAnsi="Univers" w:cs="Arial"/>
          <w:bCs/>
          <w:sz w:val="22"/>
          <w:szCs w:val="22"/>
          <w:lang w:val="de-DE"/>
        </w:rPr>
        <w:t xml:space="preserve"> einsetzen. </w:t>
      </w:r>
      <w:r w:rsidR="00695C56">
        <w:rPr>
          <w:rFonts w:ascii="Univers" w:hAnsi="Univers" w:cs="Arial"/>
          <w:bCs/>
          <w:sz w:val="22"/>
          <w:szCs w:val="22"/>
          <w:lang w:val="de-DE"/>
        </w:rPr>
        <w:t>Zudem ist das</w:t>
      </w:r>
      <w:r>
        <w:rPr>
          <w:rFonts w:ascii="Univers" w:hAnsi="Univers" w:cs="Arial"/>
          <w:bCs/>
          <w:sz w:val="22"/>
          <w:szCs w:val="22"/>
          <w:lang w:val="de-DE"/>
        </w:rPr>
        <w:t xml:space="preserve"> Gehäuse nach der ISO-Norm 22196 gegen </w:t>
      </w:r>
      <w:r w:rsidRPr="0061662B">
        <w:rPr>
          <w:rFonts w:ascii="Univers" w:hAnsi="Univers" w:cs="Arial"/>
          <w:bCs/>
          <w:sz w:val="22"/>
          <w:szCs w:val="22"/>
          <w:lang w:val="de-DE"/>
        </w:rPr>
        <w:t xml:space="preserve">Escherichia coli, </w:t>
      </w:r>
      <w:proofErr w:type="spellStart"/>
      <w:r w:rsidRPr="0061662B">
        <w:rPr>
          <w:rFonts w:ascii="Univers" w:hAnsi="Univers" w:cs="Arial"/>
          <w:bCs/>
          <w:sz w:val="22"/>
          <w:szCs w:val="22"/>
          <w:lang w:val="de-DE"/>
        </w:rPr>
        <w:t>Staphylococcus</w:t>
      </w:r>
      <w:proofErr w:type="spellEnd"/>
      <w:r w:rsidRPr="0061662B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proofErr w:type="spellStart"/>
      <w:r w:rsidRPr="0061662B">
        <w:rPr>
          <w:rFonts w:ascii="Univers" w:hAnsi="Univers" w:cs="Arial"/>
          <w:bCs/>
          <w:sz w:val="22"/>
          <w:szCs w:val="22"/>
          <w:lang w:val="de-DE"/>
        </w:rPr>
        <w:t>aureus</w:t>
      </w:r>
      <w:proofErr w:type="spellEnd"/>
      <w:r w:rsidRPr="0061662B">
        <w:rPr>
          <w:rFonts w:ascii="Univers" w:hAnsi="Univers" w:cs="Arial"/>
          <w:bCs/>
          <w:sz w:val="22"/>
          <w:szCs w:val="22"/>
          <w:lang w:val="de-DE"/>
        </w:rPr>
        <w:t xml:space="preserve"> und </w:t>
      </w:r>
      <w:proofErr w:type="spellStart"/>
      <w:r w:rsidRPr="0061662B">
        <w:rPr>
          <w:rFonts w:ascii="Univers" w:hAnsi="Univers" w:cs="Arial"/>
          <w:bCs/>
          <w:sz w:val="22"/>
          <w:szCs w:val="22"/>
          <w:lang w:val="de-DE"/>
        </w:rPr>
        <w:t>Staphylococcus</w:t>
      </w:r>
      <w:proofErr w:type="spellEnd"/>
      <w:r w:rsidRPr="0061662B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proofErr w:type="spellStart"/>
      <w:r w:rsidRPr="0061662B">
        <w:rPr>
          <w:rFonts w:ascii="Univers" w:hAnsi="Univers" w:cs="Arial"/>
          <w:bCs/>
          <w:sz w:val="22"/>
          <w:szCs w:val="22"/>
          <w:lang w:val="de-DE"/>
        </w:rPr>
        <w:t>aureus</w:t>
      </w:r>
      <w:proofErr w:type="spellEnd"/>
      <w:r>
        <w:rPr>
          <w:rFonts w:ascii="Univers" w:hAnsi="Univers" w:cs="Arial"/>
          <w:bCs/>
          <w:sz w:val="22"/>
          <w:szCs w:val="22"/>
          <w:lang w:val="de-DE"/>
        </w:rPr>
        <w:t xml:space="preserve"> (MRSA) </w:t>
      </w:r>
      <w:r w:rsidRPr="006F0AC9">
        <w:rPr>
          <w:rFonts w:ascii="Univers" w:hAnsi="Univers" w:cs="Arial"/>
          <w:bCs/>
          <w:sz w:val="22"/>
          <w:szCs w:val="22"/>
          <w:lang w:val="de-DE"/>
        </w:rPr>
        <w:t xml:space="preserve">getestet. </w:t>
      </w:r>
      <w:r w:rsidR="0018563A" w:rsidRPr="006F0AC9">
        <w:rPr>
          <w:rFonts w:ascii="Univers" w:hAnsi="Univers" w:cs="Arial"/>
          <w:bCs/>
          <w:sz w:val="22"/>
          <w:szCs w:val="22"/>
          <w:lang w:val="de-DE"/>
        </w:rPr>
        <w:t>Ebenso erfüllt der</w:t>
      </w:r>
      <w:r w:rsidR="00695C56" w:rsidRPr="006F0AC9">
        <w:rPr>
          <w:rFonts w:ascii="Univers" w:hAnsi="Univers" w:cs="Arial"/>
          <w:bCs/>
          <w:sz w:val="22"/>
          <w:szCs w:val="22"/>
          <w:lang w:val="de-DE"/>
        </w:rPr>
        <w:t xml:space="preserve"> Drucker </w:t>
      </w:r>
      <w:r w:rsidR="0098675E" w:rsidRPr="006F0AC9">
        <w:rPr>
          <w:rFonts w:ascii="Univers" w:hAnsi="Univers" w:cs="Arial"/>
          <w:bCs/>
          <w:sz w:val="22"/>
          <w:szCs w:val="22"/>
          <w:lang w:val="de-DE"/>
        </w:rPr>
        <w:t xml:space="preserve">die Anforderungen der </w:t>
      </w:r>
      <w:r w:rsidR="002B170B" w:rsidRPr="006F0AC9">
        <w:rPr>
          <w:rFonts w:ascii="Univers" w:hAnsi="Univers" w:cs="Arial"/>
          <w:bCs/>
          <w:sz w:val="22"/>
          <w:szCs w:val="22"/>
          <w:lang w:val="de-DE"/>
        </w:rPr>
        <w:t xml:space="preserve">europäischen </w:t>
      </w:r>
      <w:r w:rsidR="0098675E" w:rsidRPr="006F0AC9">
        <w:rPr>
          <w:rFonts w:ascii="Univers" w:hAnsi="Univers" w:cs="Arial"/>
          <w:bCs/>
          <w:sz w:val="22"/>
          <w:szCs w:val="22"/>
          <w:lang w:val="de-DE"/>
        </w:rPr>
        <w:t xml:space="preserve">Norm </w:t>
      </w:r>
      <w:r w:rsidR="002B170B" w:rsidRPr="006F0AC9">
        <w:rPr>
          <w:rFonts w:ascii="Univers" w:hAnsi="Univers" w:cs="Arial"/>
          <w:bCs/>
          <w:sz w:val="22"/>
          <w:szCs w:val="22"/>
          <w:lang w:val="de-DE"/>
        </w:rPr>
        <w:t>EN</w:t>
      </w:r>
      <w:r w:rsidR="0098675E" w:rsidRPr="006F0AC9">
        <w:rPr>
          <w:rFonts w:ascii="Univers" w:hAnsi="Univers" w:cs="Arial"/>
          <w:bCs/>
          <w:sz w:val="22"/>
          <w:szCs w:val="22"/>
          <w:lang w:val="de-DE"/>
        </w:rPr>
        <w:t xml:space="preserve"> 60601-1 für </w:t>
      </w:r>
      <w:r w:rsidRPr="006F0AC9">
        <w:rPr>
          <w:rFonts w:ascii="Univers" w:hAnsi="Univers" w:cs="Arial"/>
          <w:bCs/>
          <w:sz w:val="22"/>
          <w:szCs w:val="22"/>
          <w:lang w:val="de-DE"/>
        </w:rPr>
        <w:t>eine</w:t>
      </w:r>
      <w:r w:rsidR="0098675E" w:rsidRPr="006F0AC9">
        <w:rPr>
          <w:rFonts w:ascii="Univers" w:hAnsi="Univers" w:cs="Arial"/>
          <w:bCs/>
          <w:sz w:val="22"/>
          <w:szCs w:val="22"/>
          <w:lang w:val="de-DE"/>
        </w:rPr>
        <w:t xml:space="preserve"> sichere, zuverlässige Stromversorgung in medizinischen Einrichtungen</w:t>
      </w:r>
      <w:r w:rsidR="00695C56">
        <w:rPr>
          <w:rFonts w:ascii="Univers" w:hAnsi="Univers" w:cs="Arial"/>
          <w:bCs/>
          <w:sz w:val="22"/>
          <w:szCs w:val="22"/>
          <w:lang w:val="de-DE"/>
        </w:rPr>
        <w:t>.</w:t>
      </w:r>
    </w:p>
    <w:p w14:paraId="0E8EC579" w14:textId="163A65FC" w:rsidR="0061662B" w:rsidRDefault="0061662B" w:rsidP="003A4168">
      <w:pPr>
        <w:rPr>
          <w:rFonts w:ascii="Univers" w:hAnsi="Univers" w:cs="Arial"/>
          <w:bCs/>
          <w:sz w:val="22"/>
          <w:szCs w:val="22"/>
          <w:lang w:val="de-DE"/>
        </w:rPr>
      </w:pPr>
    </w:p>
    <w:p w14:paraId="6461967A" w14:textId="084C2349" w:rsidR="009C1F32" w:rsidRPr="009C1F32" w:rsidRDefault="00405A1B" w:rsidP="003A4168">
      <w:pPr>
        <w:rPr>
          <w:rFonts w:ascii="Univers" w:hAnsi="Univers" w:cs="Arial"/>
          <w:b/>
          <w:bCs/>
          <w:sz w:val="22"/>
          <w:szCs w:val="22"/>
          <w:lang w:val="de-DE"/>
        </w:rPr>
      </w:pPr>
      <w:r w:rsidRPr="00405A1B">
        <w:rPr>
          <w:rFonts w:ascii="Univers" w:hAnsi="Univers" w:cs="Arial"/>
          <w:b/>
          <w:bCs/>
          <w:sz w:val="22"/>
          <w:szCs w:val="22"/>
          <w:lang w:val="de-DE"/>
        </w:rPr>
        <w:t>V</w:t>
      </w:r>
      <w:r w:rsidR="001114ED" w:rsidRPr="00405A1B">
        <w:rPr>
          <w:rFonts w:ascii="Univers" w:hAnsi="Univers" w:cs="Arial"/>
          <w:b/>
          <w:bCs/>
          <w:sz w:val="22"/>
          <w:szCs w:val="22"/>
          <w:lang w:val="de-DE"/>
        </w:rPr>
        <w:t>ielseitig</w:t>
      </w:r>
      <w:r>
        <w:rPr>
          <w:rFonts w:ascii="Univers" w:hAnsi="Univers" w:cs="Arial"/>
          <w:b/>
          <w:bCs/>
          <w:sz w:val="22"/>
          <w:szCs w:val="22"/>
          <w:lang w:val="de-DE"/>
        </w:rPr>
        <w:t>,</w:t>
      </w:r>
      <w:r w:rsidR="001114ED">
        <w:rPr>
          <w:rFonts w:ascii="Univers" w:hAnsi="Univers" w:cs="Arial"/>
          <w:b/>
          <w:bCs/>
          <w:sz w:val="22"/>
          <w:szCs w:val="22"/>
          <w:lang w:val="de-DE"/>
        </w:rPr>
        <w:t xml:space="preserve"> mobil</w:t>
      </w:r>
      <w:r>
        <w:rPr>
          <w:rFonts w:ascii="Univers" w:hAnsi="Univers" w:cs="Arial"/>
          <w:b/>
          <w:bCs/>
          <w:sz w:val="22"/>
          <w:szCs w:val="22"/>
          <w:lang w:val="de-DE"/>
        </w:rPr>
        <w:t xml:space="preserve"> und robust</w:t>
      </w:r>
    </w:p>
    <w:p w14:paraId="7687C228" w14:textId="4AF35877" w:rsidR="003A4168" w:rsidRDefault="00695C56" w:rsidP="003A4168">
      <w:pPr>
        <w:rPr>
          <w:rFonts w:ascii="Univers" w:hAnsi="Univers" w:cs="Arial"/>
          <w:bCs/>
          <w:sz w:val="22"/>
          <w:szCs w:val="22"/>
          <w:lang w:val="de-DE"/>
        </w:rPr>
      </w:pPr>
      <w:r>
        <w:rPr>
          <w:rFonts w:ascii="Univers" w:hAnsi="Univers" w:cs="Arial"/>
          <w:bCs/>
          <w:sz w:val="22"/>
          <w:szCs w:val="22"/>
          <w:lang w:val="de-DE"/>
        </w:rPr>
        <w:t xml:space="preserve">Alpha-30HLC bedruckt Belege, Etiketten mit und ohne Trägermaterial sowie </w:t>
      </w:r>
      <w:r w:rsidR="00921332">
        <w:rPr>
          <w:rFonts w:ascii="Univers" w:hAnsi="Univers" w:cs="Arial"/>
          <w:bCs/>
          <w:sz w:val="22"/>
          <w:szCs w:val="22"/>
          <w:lang w:val="de-DE"/>
        </w:rPr>
        <w:t xml:space="preserve">Leporello-Etiketten mit 1-D- und 2-D-Barcodes in 203 dpi bei einer Geschwindigkeit von maximal 127 mm pro Sekunde (5 </w:t>
      </w:r>
      <w:proofErr w:type="spellStart"/>
      <w:r w:rsidR="00921332">
        <w:rPr>
          <w:rFonts w:ascii="Univers" w:hAnsi="Univers" w:cs="Arial"/>
          <w:bCs/>
          <w:sz w:val="22"/>
          <w:szCs w:val="22"/>
          <w:lang w:val="de-DE"/>
        </w:rPr>
        <w:t>ips</w:t>
      </w:r>
      <w:proofErr w:type="spellEnd"/>
      <w:r w:rsidR="00921332">
        <w:rPr>
          <w:rFonts w:ascii="Univers" w:hAnsi="Univers" w:cs="Arial"/>
          <w:bCs/>
          <w:sz w:val="22"/>
          <w:szCs w:val="22"/>
          <w:lang w:val="de-DE"/>
        </w:rPr>
        <w:t>). TSC Sense Care erkennt während des Druckens automatisch fehlerhafte Druckkopfpunkte</w:t>
      </w:r>
      <w:r w:rsidR="007B563B" w:rsidRPr="007B563B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7B563B">
        <w:rPr>
          <w:rFonts w:ascii="Univers" w:hAnsi="Univers" w:cs="Arial"/>
          <w:bCs/>
          <w:sz w:val="22"/>
          <w:szCs w:val="22"/>
          <w:lang w:val="de-DE"/>
        </w:rPr>
        <w:t>und zeigt über zwei LED-Leuchten den Drucker- und den Batteriestatus an</w:t>
      </w:r>
      <w:r w:rsidR="00921332">
        <w:rPr>
          <w:rFonts w:ascii="Univers" w:hAnsi="Univers" w:cs="Arial"/>
          <w:bCs/>
          <w:sz w:val="22"/>
          <w:szCs w:val="22"/>
          <w:lang w:val="de-DE"/>
        </w:rPr>
        <w:t>.</w:t>
      </w:r>
      <w:r w:rsidR="007B563B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>D</w:t>
      </w:r>
      <w:r w:rsidR="0018563A">
        <w:rPr>
          <w:rFonts w:ascii="Univers" w:hAnsi="Univers" w:cs="Arial"/>
          <w:bCs/>
          <w:sz w:val="22"/>
          <w:szCs w:val="22"/>
          <w:lang w:val="de-DE"/>
        </w:rPr>
        <w:t>er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 Drucker verfüg</w:t>
      </w:r>
      <w:r w:rsidR="0018563A">
        <w:rPr>
          <w:rFonts w:ascii="Univers" w:hAnsi="Univers" w:cs="Arial"/>
          <w:bCs/>
          <w:sz w:val="22"/>
          <w:szCs w:val="22"/>
          <w:lang w:val="de-DE"/>
        </w:rPr>
        <w:t>t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 über ein eingebautes Abziehmodul und </w:t>
      </w:r>
      <w:r w:rsidR="0018563A">
        <w:rPr>
          <w:rFonts w:ascii="Univers" w:hAnsi="Univers" w:cs="Arial"/>
          <w:bCs/>
          <w:sz w:val="22"/>
          <w:szCs w:val="22"/>
          <w:lang w:val="de-DE"/>
        </w:rPr>
        <w:t>ist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 optional ab Werk mit einem </w:t>
      </w:r>
      <w:proofErr w:type="spellStart"/>
      <w:r w:rsidR="00DD0E3C">
        <w:rPr>
          <w:rFonts w:ascii="Univers" w:hAnsi="Univers" w:cs="Arial"/>
          <w:bCs/>
          <w:sz w:val="22"/>
          <w:szCs w:val="22"/>
          <w:lang w:val="de-DE"/>
        </w:rPr>
        <w:t>Linerless</w:t>
      </w:r>
      <w:proofErr w:type="spellEnd"/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-Kit </w:t>
      </w:r>
      <w:r w:rsidR="0018563A">
        <w:rPr>
          <w:rFonts w:ascii="Univers" w:hAnsi="Univers" w:cs="Arial"/>
          <w:bCs/>
          <w:sz w:val="22"/>
          <w:szCs w:val="22"/>
          <w:lang w:val="de-DE"/>
        </w:rPr>
        <w:t>erhältlich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. </w:t>
      </w:r>
      <w:r w:rsidR="009B1374">
        <w:rPr>
          <w:rFonts w:ascii="Univers" w:hAnsi="Univers" w:cs="Arial"/>
          <w:bCs/>
          <w:sz w:val="22"/>
          <w:szCs w:val="22"/>
          <w:lang w:val="de-DE"/>
        </w:rPr>
        <w:t xml:space="preserve">USB 2.0, 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ein </w:t>
      </w:r>
      <w:r w:rsidR="009B1374">
        <w:rPr>
          <w:rFonts w:ascii="Univers" w:hAnsi="Univers" w:cs="Arial"/>
          <w:bCs/>
          <w:sz w:val="22"/>
          <w:szCs w:val="22"/>
          <w:lang w:val="de-DE"/>
        </w:rPr>
        <w:t>passives NFC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-Tag sowie </w:t>
      </w:r>
      <w:proofErr w:type="spellStart"/>
      <w:r w:rsidR="00DD0E3C">
        <w:rPr>
          <w:rFonts w:ascii="Univers" w:hAnsi="Univers" w:cs="Arial"/>
          <w:bCs/>
          <w:sz w:val="22"/>
          <w:szCs w:val="22"/>
          <w:lang w:val="de-DE"/>
        </w:rPr>
        <w:t>MFi</w:t>
      </w:r>
      <w:proofErr w:type="spellEnd"/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 Bluetooth 5.0 oder WiFi mit Bluetooth 5.0 sorgen für eine zuverlässige, nahtlose Kommunikation mit allen Endgeräten. </w:t>
      </w:r>
      <w:r w:rsidR="00492567" w:rsidRPr="00492567">
        <w:rPr>
          <w:rFonts w:ascii="Univers" w:hAnsi="Univers" w:cs="Arial"/>
          <w:bCs/>
          <w:sz w:val="22"/>
          <w:szCs w:val="22"/>
          <w:lang w:val="de-DE"/>
        </w:rPr>
        <w:t xml:space="preserve">SOTI Connect und TSC </w:t>
      </w:r>
      <w:proofErr w:type="spellStart"/>
      <w:r w:rsidR="00492567" w:rsidRPr="00492567">
        <w:rPr>
          <w:rFonts w:ascii="Univers" w:hAnsi="Univers" w:cs="Arial"/>
          <w:bCs/>
          <w:sz w:val="22"/>
          <w:szCs w:val="22"/>
          <w:lang w:val="de-DE"/>
        </w:rPr>
        <w:t>Console</w:t>
      </w:r>
      <w:proofErr w:type="spellEnd"/>
      <w:r w:rsidR="00492567" w:rsidRPr="00492567">
        <w:rPr>
          <w:rFonts w:ascii="Univers" w:hAnsi="Univers" w:cs="Arial"/>
          <w:bCs/>
          <w:sz w:val="22"/>
          <w:szCs w:val="22"/>
          <w:lang w:val="de-DE"/>
        </w:rPr>
        <w:t xml:space="preserve"> ermöglichen </w:t>
      </w:r>
      <w:r w:rsidR="001114ED">
        <w:rPr>
          <w:rFonts w:ascii="Univers" w:hAnsi="Univers" w:cs="Arial"/>
          <w:bCs/>
          <w:sz w:val="22"/>
          <w:szCs w:val="22"/>
          <w:lang w:val="de-DE"/>
        </w:rPr>
        <w:t xml:space="preserve">ein effizientes </w:t>
      </w:r>
      <w:r w:rsidR="00492567" w:rsidRPr="00492567">
        <w:rPr>
          <w:rFonts w:ascii="Univers" w:hAnsi="Univers" w:cs="Arial"/>
          <w:bCs/>
          <w:sz w:val="22"/>
          <w:szCs w:val="22"/>
          <w:lang w:val="de-DE"/>
        </w:rPr>
        <w:t>Druckermanagement</w:t>
      </w:r>
      <w:r w:rsidR="001114ED">
        <w:rPr>
          <w:rFonts w:ascii="Univers" w:hAnsi="Univers" w:cs="Arial"/>
          <w:bCs/>
          <w:sz w:val="22"/>
          <w:szCs w:val="22"/>
          <w:lang w:val="de-DE"/>
        </w:rPr>
        <w:t xml:space="preserve">. 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Der </w:t>
      </w:r>
      <w:r w:rsidR="00B04AC5">
        <w:rPr>
          <w:rFonts w:ascii="Univers" w:hAnsi="Univers" w:cs="Arial"/>
          <w:bCs/>
          <w:sz w:val="22"/>
          <w:szCs w:val="22"/>
          <w:lang w:val="de-DE"/>
        </w:rPr>
        <w:t>kompakte m</w:t>
      </w:r>
      <w:r w:rsidR="001F5985">
        <w:rPr>
          <w:rFonts w:ascii="Univers" w:hAnsi="Univers" w:cs="Arial"/>
          <w:bCs/>
          <w:sz w:val="22"/>
          <w:szCs w:val="22"/>
          <w:lang w:val="de-DE"/>
        </w:rPr>
        <w:t>o</w:t>
      </w:r>
      <w:r w:rsidR="00B04AC5">
        <w:rPr>
          <w:rFonts w:ascii="Univers" w:hAnsi="Univers" w:cs="Arial"/>
          <w:bCs/>
          <w:sz w:val="22"/>
          <w:szCs w:val="22"/>
          <w:lang w:val="de-DE"/>
        </w:rPr>
        <w:t>bile</w:t>
      </w:r>
      <w:r w:rsidR="00DD0E3C">
        <w:rPr>
          <w:rFonts w:ascii="Univers" w:hAnsi="Univers" w:cs="Arial"/>
          <w:bCs/>
          <w:sz w:val="22"/>
          <w:szCs w:val="22"/>
          <w:lang w:val="de-DE"/>
        </w:rPr>
        <w:t xml:space="preserve"> Drucker wiegt mit Batterie 745 g</w:t>
      </w:r>
      <w:r w:rsidR="001F5985">
        <w:rPr>
          <w:rFonts w:ascii="Univers" w:hAnsi="Univers" w:cs="Arial"/>
          <w:bCs/>
          <w:sz w:val="22"/>
          <w:szCs w:val="22"/>
          <w:lang w:val="de-DE"/>
        </w:rPr>
        <w:t xml:space="preserve"> und </w:t>
      </w:r>
      <w:r w:rsidR="00C61C0F">
        <w:rPr>
          <w:rFonts w:ascii="Univers" w:hAnsi="Univers" w:cs="Arial"/>
          <w:bCs/>
          <w:sz w:val="22"/>
          <w:szCs w:val="22"/>
          <w:lang w:val="de-DE"/>
        </w:rPr>
        <w:t>kann mit einem</w:t>
      </w:r>
      <w:r w:rsidR="001F5985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C12E69">
        <w:rPr>
          <w:rFonts w:ascii="Univers" w:hAnsi="Univers" w:cs="Arial"/>
          <w:bCs/>
          <w:sz w:val="22"/>
          <w:szCs w:val="22"/>
          <w:lang w:val="de-DE"/>
        </w:rPr>
        <w:t xml:space="preserve">separat erhältlichen </w:t>
      </w:r>
      <w:r w:rsidR="001F5985">
        <w:rPr>
          <w:rFonts w:ascii="Univers" w:hAnsi="Univers" w:cs="Arial"/>
          <w:bCs/>
          <w:sz w:val="22"/>
          <w:szCs w:val="22"/>
          <w:lang w:val="de-DE"/>
        </w:rPr>
        <w:t>Schultergurt</w:t>
      </w:r>
      <w:r w:rsidR="00C12E69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C61C0F">
        <w:rPr>
          <w:rFonts w:ascii="Univers" w:hAnsi="Univers" w:cs="Arial"/>
          <w:bCs/>
          <w:sz w:val="22"/>
          <w:szCs w:val="22"/>
          <w:lang w:val="de-DE"/>
        </w:rPr>
        <w:t>ausgestattet werden</w:t>
      </w:r>
      <w:r w:rsidR="00B04AC5">
        <w:rPr>
          <w:rFonts w:ascii="Univers" w:hAnsi="Univers" w:cs="Arial"/>
          <w:bCs/>
          <w:sz w:val="22"/>
          <w:szCs w:val="22"/>
          <w:lang w:val="de-DE"/>
        </w:rPr>
        <w:t xml:space="preserve">. Das robuste Design </w:t>
      </w:r>
      <w:r w:rsidR="001F5985">
        <w:rPr>
          <w:rFonts w:ascii="Univers" w:hAnsi="Univers" w:cs="Arial"/>
          <w:bCs/>
          <w:sz w:val="22"/>
          <w:szCs w:val="22"/>
          <w:lang w:val="de-DE"/>
        </w:rPr>
        <w:t xml:space="preserve">schützt bei Stürzen aus bis zu 1,8 m </w:t>
      </w:r>
      <w:r w:rsidR="00CD2260">
        <w:rPr>
          <w:rFonts w:ascii="Univers" w:hAnsi="Univers" w:cs="Arial"/>
          <w:bCs/>
          <w:sz w:val="22"/>
          <w:szCs w:val="22"/>
          <w:lang w:val="de-DE"/>
        </w:rPr>
        <w:t xml:space="preserve">und beugt entsprechend der </w:t>
      </w:r>
      <w:r w:rsidR="001F5985">
        <w:rPr>
          <w:rFonts w:ascii="Univers" w:hAnsi="Univers" w:cs="Arial"/>
          <w:bCs/>
          <w:sz w:val="22"/>
          <w:szCs w:val="22"/>
          <w:lang w:val="de-DE"/>
        </w:rPr>
        <w:t xml:space="preserve">Schutzklasse IP54 </w:t>
      </w:r>
      <w:r w:rsidR="00CD2260">
        <w:rPr>
          <w:rFonts w:ascii="Univers" w:hAnsi="Univers" w:cs="Arial"/>
          <w:bCs/>
          <w:sz w:val="22"/>
          <w:szCs w:val="22"/>
          <w:lang w:val="de-DE"/>
        </w:rPr>
        <w:t>dem Eindringen von</w:t>
      </w:r>
      <w:r w:rsidR="001F5985">
        <w:rPr>
          <w:rFonts w:ascii="Univers" w:hAnsi="Univers" w:cs="Arial"/>
          <w:bCs/>
          <w:sz w:val="22"/>
          <w:szCs w:val="22"/>
          <w:lang w:val="de-DE"/>
        </w:rPr>
        <w:t xml:space="preserve"> Staub und W</w:t>
      </w:r>
      <w:r w:rsidR="001F5985" w:rsidRPr="0018563A">
        <w:rPr>
          <w:rFonts w:ascii="Univers" w:hAnsi="Univers" w:cs="Arial"/>
          <w:bCs/>
          <w:sz w:val="22"/>
          <w:szCs w:val="22"/>
          <w:lang w:val="de-DE"/>
        </w:rPr>
        <w:t>asser</w:t>
      </w:r>
      <w:r w:rsidR="00CD2260" w:rsidRPr="0018563A">
        <w:rPr>
          <w:rFonts w:ascii="Univers" w:hAnsi="Univers" w:cs="Arial"/>
          <w:bCs/>
          <w:sz w:val="22"/>
          <w:szCs w:val="22"/>
          <w:lang w:val="de-DE"/>
        </w:rPr>
        <w:t xml:space="preserve"> vor.</w:t>
      </w:r>
      <w:r w:rsidR="00C61C0F" w:rsidRPr="0018563A">
        <w:rPr>
          <w:rFonts w:ascii="Univers" w:hAnsi="Univers" w:cs="Arial"/>
          <w:bCs/>
          <w:sz w:val="22"/>
          <w:szCs w:val="22"/>
          <w:lang w:val="de-DE"/>
        </w:rPr>
        <w:t xml:space="preserve"> Das weiß-graue Design fügt sich nahtlos in die Krankenhausumgebung ein.</w:t>
      </w:r>
    </w:p>
    <w:p w14:paraId="1E0C2810" w14:textId="32132C77" w:rsidR="00747BA6" w:rsidRDefault="00747BA6">
      <w:pPr>
        <w:rPr>
          <w:rFonts w:ascii="Univers" w:hAnsi="Univers" w:cs="Arial"/>
          <w:b/>
          <w:bCs/>
          <w:sz w:val="22"/>
          <w:szCs w:val="22"/>
          <w:lang w:val="de-DE"/>
        </w:rPr>
      </w:pPr>
    </w:p>
    <w:p w14:paraId="4A894225" w14:textId="05EE324B" w:rsidR="003A4168" w:rsidRPr="00B34B05" w:rsidRDefault="008A3EF1" w:rsidP="003A4168">
      <w:pPr>
        <w:rPr>
          <w:rFonts w:ascii="Univers" w:hAnsi="Univers" w:cs="Arial"/>
          <w:b/>
          <w:bCs/>
          <w:sz w:val="22"/>
          <w:szCs w:val="22"/>
          <w:lang w:val="de-DE"/>
        </w:rPr>
      </w:pPr>
      <w:r>
        <w:rPr>
          <w:rFonts w:ascii="Univers" w:hAnsi="Univers" w:cs="Arial"/>
          <w:b/>
          <w:bCs/>
          <w:sz w:val="22"/>
          <w:szCs w:val="22"/>
          <w:lang w:val="de-DE"/>
        </w:rPr>
        <w:t>Leistungsstarker USB-Drucker</w:t>
      </w:r>
    </w:p>
    <w:p w14:paraId="0EBB6C65" w14:textId="1997DC17" w:rsidR="003A4168" w:rsidRDefault="00A12FCE" w:rsidP="003A4168">
      <w:pPr>
        <w:rPr>
          <w:rFonts w:ascii="Univers" w:hAnsi="Univers" w:cs="Arial"/>
          <w:bCs/>
          <w:sz w:val="22"/>
          <w:szCs w:val="22"/>
          <w:lang w:val="de-DE"/>
        </w:rPr>
      </w:pPr>
      <w:r>
        <w:rPr>
          <w:rFonts w:ascii="Univers" w:hAnsi="Univers" w:cs="Arial"/>
          <w:bCs/>
          <w:sz w:val="22"/>
          <w:szCs w:val="22"/>
          <w:lang w:val="de-DE"/>
        </w:rPr>
        <w:t>Der Desktop-</w:t>
      </w:r>
      <w:r w:rsidRPr="00861165">
        <w:rPr>
          <w:rFonts w:ascii="Univers" w:hAnsi="Univers" w:cs="Arial"/>
          <w:bCs/>
          <w:sz w:val="22"/>
          <w:szCs w:val="22"/>
          <w:lang w:val="de-DE"/>
        </w:rPr>
        <w:t xml:space="preserve">Barcode-Drucker DH220E wurde speziell für den Einsatz über die USB-2.0-Schnittstelle </w:t>
      </w:r>
      <w:r w:rsidRPr="00646A1A">
        <w:rPr>
          <w:rFonts w:ascii="Univers" w:hAnsi="Univers" w:cs="Arial"/>
          <w:bCs/>
          <w:sz w:val="22"/>
          <w:szCs w:val="22"/>
          <w:lang w:val="de-DE"/>
        </w:rPr>
        <w:t>entwickelt</w:t>
      </w:r>
      <w:r w:rsidR="00A9695B" w:rsidRPr="00646A1A">
        <w:rPr>
          <w:rFonts w:ascii="Univers" w:hAnsi="Univers" w:cs="Arial"/>
          <w:bCs/>
          <w:sz w:val="22"/>
          <w:szCs w:val="22"/>
          <w:lang w:val="de-DE"/>
        </w:rPr>
        <w:t xml:space="preserve">. </w:t>
      </w:r>
      <w:r w:rsidR="000075A9" w:rsidRPr="00646A1A">
        <w:rPr>
          <w:rFonts w:ascii="Univers" w:hAnsi="Univers" w:cs="Arial"/>
          <w:bCs/>
          <w:sz w:val="22"/>
          <w:szCs w:val="22"/>
          <w:lang w:val="de-DE"/>
        </w:rPr>
        <w:t>Er</w:t>
      </w:r>
      <w:r w:rsidR="001B5C6A" w:rsidRPr="00646A1A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8711B5" w:rsidRPr="00646A1A">
        <w:rPr>
          <w:rFonts w:ascii="Univers" w:hAnsi="Univers" w:cs="Arial"/>
          <w:bCs/>
          <w:sz w:val="22"/>
          <w:szCs w:val="22"/>
          <w:lang w:val="de-DE"/>
        </w:rPr>
        <w:t>erstellt im Thermodirektverfahren 1-D- und 2-D-Barcodes für anspruchsvolle Etiketten wie</w:t>
      </w:r>
      <w:r w:rsidR="001634B5" w:rsidRPr="00861165">
        <w:rPr>
          <w:rFonts w:ascii="Univers" w:hAnsi="Univers" w:cs="Arial"/>
          <w:bCs/>
          <w:sz w:val="22"/>
          <w:szCs w:val="22"/>
          <w:lang w:val="de-DE"/>
        </w:rPr>
        <w:t xml:space="preserve"> Nummernschilder, Patientendaten und andere</w:t>
      </w:r>
      <w:r w:rsidR="008711B5" w:rsidRPr="00861165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1634B5" w:rsidRPr="00861165">
        <w:rPr>
          <w:rFonts w:ascii="Univers" w:hAnsi="Univers" w:cs="Arial"/>
          <w:bCs/>
          <w:sz w:val="22"/>
          <w:szCs w:val="22"/>
          <w:lang w:val="de-DE"/>
        </w:rPr>
        <w:t>spezifische</w:t>
      </w:r>
      <w:r w:rsidR="008711B5" w:rsidRPr="00861165">
        <w:rPr>
          <w:rFonts w:ascii="Univers" w:hAnsi="Univers" w:cs="Arial"/>
          <w:bCs/>
          <w:sz w:val="22"/>
          <w:szCs w:val="22"/>
          <w:lang w:val="de-DE"/>
        </w:rPr>
        <w:t xml:space="preserve"> A</w:t>
      </w:r>
      <w:r w:rsidR="001634B5" w:rsidRPr="00861165">
        <w:rPr>
          <w:rFonts w:ascii="Univers" w:hAnsi="Univers" w:cs="Arial"/>
          <w:bCs/>
          <w:sz w:val="22"/>
          <w:szCs w:val="22"/>
          <w:lang w:val="de-DE"/>
        </w:rPr>
        <w:t>nwendungen</w:t>
      </w:r>
      <w:r w:rsidR="001B5C6A" w:rsidRPr="00861165">
        <w:rPr>
          <w:rFonts w:ascii="Univers" w:hAnsi="Univers" w:cs="Arial"/>
          <w:bCs/>
          <w:sz w:val="22"/>
          <w:szCs w:val="22"/>
          <w:lang w:val="de-DE"/>
        </w:rPr>
        <w:t xml:space="preserve"> in 203 dpi</w:t>
      </w:r>
      <w:r w:rsidR="008711B5" w:rsidRPr="00861165">
        <w:rPr>
          <w:rFonts w:ascii="Univers" w:hAnsi="Univers" w:cs="Arial"/>
          <w:bCs/>
          <w:sz w:val="22"/>
          <w:szCs w:val="22"/>
          <w:lang w:val="de-DE"/>
        </w:rPr>
        <w:t xml:space="preserve">. </w:t>
      </w:r>
      <w:r w:rsidR="00646A1A">
        <w:rPr>
          <w:rFonts w:ascii="Univers" w:hAnsi="Univers" w:cs="Arial"/>
          <w:bCs/>
          <w:sz w:val="22"/>
          <w:szCs w:val="22"/>
          <w:lang w:val="de-DE"/>
        </w:rPr>
        <w:t>Der 2-Zoll-Drucker</w:t>
      </w:r>
      <w:r w:rsidR="000075A9">
        <w:rPr>
          <w:rFonts w:ascii="Univers" w:hAnsi="Univers" w:cs="Arial"/>
          <w:bCs/>
          <w:sz w:val="22"/>
          <w:szCs w:val="22"/>
          <w:lang w:val="de-DE"/>
        </w:rPr>
        <w:t xml:space="preserve"> </w:t>
      </w:r>
      <w:r w:rsidR="00694F1E" w:rsidRPr="00861165">
        <w:rPr>
          <w:rFonts w:ascii="Univers" w:hAnsi="Univers" w:cs="Arial"/>
          <w:bCs/>
          <w:sz w:val="22"/>
          <w:szCs w:val="22"/>
          <w:lang w:val="de-DE"/>
        </w:rPr>
        <w:t xml:space="preserve">erreicht eine maximale Geschwindigkeit von 203 mm pro Sekunde (8 </w:t>
      </w:r>
      <w:proofErr w:type="spellStart"/>
      <w:r w:rsidR="00694F1E" w:rsidRPr="00861165">
        <w:rPr>
          <w:rFonts w:ascii="Univers" w:hAnsi="Univers" w:cs="Arial"/>
          <w:bCs/>
          <w:sz w:val="22"/>
          <w:szCs w:val="22"/>
          <w:lang w:val="de-DE"/>
        </w:rPr>
        <w:t>ips</w:t>
      </w:r>
      <w:proofErr w:type="spellEnd"/>
      <w:r w:rsidR="00694F1E" w:rsidRPr="00861165">
        <w:rPr>
          <w:rFonts w:ascii="Univers" w:hAnsi="Univers" w:cs="Arial"/>
          <w:bCs/>
          <w:sz w:val="22"/>
          <w:szCs w:val="22"/>
          <w:lang w:val="de-DE"/>
        </w:rPr>
        <w:t xml:space="preserve">) und eignet sich für Branchen </w:t>
      </w:r>
      <w:r w:rsidR="001634B5" w:rsidRPr="00861165">
        <w:rPr>
          <w:rFonts w:ascii="Univers" w:hAnsi="Univers" w:cs="Arial"/>
          <w:bCs/>
          <w:sz w:val="22"/>
          <w:szCs w:val="22"/>
          <w:lang w:val="de-DE"/>
        </w:rPr>
        <w:t xml:space="preserve">wie </w:t>
      </w:r>
      <w:r w:rsidR="00646A1A">
        <w:rPr>
          <w:rFonts w:ascii="Univers" w:hAnsi="Univers" w:cs="Arial"/>
          <w:bCs/>
          <w:sz w:val="22"/>
          <w:szCs w:val="22"/>
          <w:lang w:val="de-DE"/>
        </w:rPr>
        <w:t xml:space="preserve">Einzelhandel, </w:t>
      </w:r>
      <w:r w:rsidR="001634B5" w:rsidRPr="00861165">
        <w:rPr>
          <w:rFonts w:ascii="Univers" w:hAnsi="Univers" w:cs="Arial"/>
          <w:bCs/>
          <w:sz w:val="22"/>
          <w:szCs w:val="22"/>
          <w:lang w:val="de-DE"/>
        </w:rPr>
        <w:t xml:space="preserve">Lager- </w:t>
      </w:r>
      <w:r w:rsidR="001634B5" w:rsidRPr="00861165">
        <w:rPr>
          <w:rFonts w:ascii="Univers" w:hAnsi="Univers" w:cs="Arial"/>
          <w:bCs/>
          <w:sz w:val="22"/>
          <w:szCs w:val="22"/>
          <w:lang w:val="de-DE"/>
        </w:rPr>
        <w:lastRenderedPageBreak/>
        <w:t>und Transportlogistik, Gesundheitswesen</w:t>
      </w:r>
      <w:r w:rsidR="00783313">
        <w:rPr>
          <w:rFonts w:ascii="Univers" w:hAnsi="Univers" w:cs="Arial"/>
          <w:bCs/>
          <w:sz w:val="22"/>
          <w:szCs w:val="22"/>
          <w:lang w:val="de-DE"/>
        </w:rPr>
        <w:t>, Bekleidungsindustrie</w:t>
      </w:r>
      <w:r w:rsidR="001634B5" w:rsidRPr="00861165">
        <w:rPr>
          <w:rFonts w:ascii="Univers" w:hAnsi="Univers" w:cs="Arial"/>
          <w:bCs/>
          <w:sz w:val="22"/>
          <w:szCs w:val="22"/>
          <w:lang w:val="de-DE"/>
        </w:rPr>
        <w:t xml:space="preserve"> sowie Lebensmittel- und Getränkeindustrie. </w:t>
      </w:r>
      <w:r w:rsidR="00C12E69" w:rsidRPr="00861165">
        <w:rPr>
          <w:rFonts w:ascii="Univers" w:hAnsi="Univers" w:cs="Arial"/>
          <w:bCs/>
          <w:sz w:val="22"/>
          <w:szCs w:val="22"/>
          <w:lang w:val="de-DE"/>
        </w:rPr>
        <w:t>Die</w:t>
      </w:r>
      <w:r w:rsidR="00C12E69">
        <w:rPr>
          <w:rFonts w:ascii="Univers" w:hAnsi="Univers" w:cs="Arial"/>
          <w:bCs/>
          <w:sz w:val="22"/>
          <w:szCs w:val="22"/>
          <w:lang w:val="de-DE"/>
        </w:rPr>
        <w:t xml:space="preserve"> Druckbreite deckt Medien von 15 bis 60 mm ab. Mit dem optionalen Adapter für schmale Medien können Anwender </w:t>
      </w:r>
      <w:r w:rsidR="00EE494E">
        <w:rPr>
          <w:rFonts w:ascii="Univers" w:hAnsi="Univers" w:cs="Arial"/>
          <w:bCs/>
          <w:sz w:val="22"/>
          <w:szCs w:val="22"/>
          <w:lang w:val="de-DE"/>
        </w:rPr>
        <w:t xml:space="preserve">sogar </w:t>
      </w:r>
      <w:r w:rsidR="00C12E69">
        <w:rPr>
          <w:rFonts w:ascii="Univers" w:hAnsi="Univers" w:cs="Arial"/>
          <w:bCs/>
          <w:sz w:val="22"/>
          <w:szCs w:val="22"/>
          <w:lang w:val="de-DE"/>
        </w:rPr>
        <w:t xml:space="preserve">Etiketten ab 10 mm Breite drucken. </w:t>
      </w:r>
      <w:r w:rsidR="007E4CAA">
        <w:rPr>
          <w:rFonts w:ascii="Univers" w:hAnsi="Univers" w:cs="Arial"/>
          <w:bCs/>
          <w:sz w:val="22"/>
          <w:szCs w:val="22"/>
          <w:lang w:val="de-DE"/>
        </w:rPr>
        <w:t xml:space="preserve">Darüber hinaus bietet TSC einen externen Rollenhalter an. </w:t>
      </w:r>
      <w:r w:rsidR="006A5299">
        <w:rPr>
          <w:rFonts w:ascii="Univers" w:hAnsi="Univers" w:cs="Arial"/>
          <w:bCs/>
          <w:sz w:val="22"/>
          <w:szCs w:val="22"/>
          <w:lang w:val="de-DE"/>
        </w:rPr>
        <w:t xml:space="preserve">Die </w:t>
      </w:r>
      <w:r w:rsidR="006A5299" w:rsidRPr="006A5299">
        <w:rPr>
          <w:rFonts w:ascii="Univers" w:hAnsi="Univers" w:cs="Arial"/>
          <w:bCs/>
          <w:sz w:val="22"/>
          <w:szCs w:val="22"/>
          <w:lang w:val="de-DE"/>
        </w:rPr>
        <w:t>Selbstdiagnosefunktion</w:t>
      </w:r>
      <w:r w:rsidR="006A5299">
        <w:rPr>
          <w:rFonts w:ascii="Univers" w:hAnsi="Univers" w:cs="Arial"/>
          <w:bCs/>
          <w:sz w:val="22"/>
          <w:szCs w:val="22"/>
          <w:lang w:val="de-DE"/>
        </w:rPr>
        <w:t xml:space="preserve"> TPH Care</w:t>
      </w:r>
      <w:r w:rsidR="007E4CAA">
        <w:rPr>
          <w:rFonts w:ascii="Univers" w:hAnsi="Univers" w:cs="Arial"/>
          <w:bCs/>
          <w:sz w:val="22"/>
          <w:szCs w:val="22"/>
          <w:lang w:val="de-DE"/>
        </w:rPr>
        <w:t xml:space="preserve"> informiert über niedrige Farbbandstände und </w:t>
      </w:r>
      <w:r w:rsidR="00EE494E">
        <w:rPr>
          <w:rFonts w:ascii="Univers" w:hAnsi="Univers" w:cs="Arial"/>
          <w:bCs/>
          <w:sz w:val="22"/>
          <w:szCs w:val="22"/>
          <w:lang w:val="de-DE"/>
        </w:rPr>
        <w:t xml:space="preserve">bevorstehende </w:t>
      </w:r>
      <w:r w:rsidR="007E4CAA">
        <w:rPr>
          <w:rFonts w:ascii="Univers" w:hAnsi="Univers" w:cs="Arial"/>
          <w:bCs/>
          <w:sz w:val="22"/>
          <w:szCs w:val="22"/>
          <w:lang w:val="de-DE"/>
        </w:rPr>
        <w:t xml:space="preserve">Wartungsintervalle, um ungeplante Stillstandzeiten zu vermeiden. DH220E ist dank </w:t>
      </w:r>
      <w:r w:rsidR="00EE494E">
        <w:rPr>
          <w:rFonts w:ascii="Univers" w:hAnsi="Univers" w:cs="Arial"/>
          <w:bCs/>
          <w:sz w:val="22"/>
          <w:szCs w:val="22"/>
          <w:lang w:val="de-DE"/>
        </w:rPr>
        <w:t>Drucksprachenemulation</w:t>
      </w:r>
      <w:r w:rsidR="007E4CAA">
        <w:rPr>
          <w:rFonts w:ascii="Univers" w:hAnsi="Univers" w:cs="Arial"/>
          <w:bCs/>
          <w:sz w:val="22"/>
          <w:szCs w:val="22"/>
          <w:lang w:val="de-DE"/>
        </w:rPr>
        <w:t xml:space="preserve"> direkt einsetzbar. Über 90 Prozent der verbauten Komponenten sind nach Verwendungsende recycelbar.</w:t>
      </w:r>
    </w:p>
    <w:p w14:paraId="6B747184" w14:textId="770B61DB" w:rsidR="00554C5B" w:rsidRPr="008B4503" w:rsidRDefault="00554C5B" w:rsidP="00554C5B">
      <w:pPr>
        <w:spacing w:before="120"/>
        <w:rPr>
          <w:rFonts w:ascii="Univers" w:hAnsi="Univers"/>
          <w:color w:val="0563C1" w:themeColor="hyperlink"/>
          <w:sz w:val="22"/>
          <w:szCs w:val="22"/>
          <w:u w:val="single"/>
          <w:lang w:val="de-DE"/>
        </w:rPr>
      </w:pPr>
      <w:r w:rsidRPr="00AB4B04">
        <w:rPr>
          <w:rFonts w:ascii="Univers" w:hAnsi="Univers"/>
          <w:color w:val="000000"/>
          <w:sz w:val="22"/>
          <w:szCs w:val="22"/>
          <w:lang w:val="de-DE"/>
        </w:rPr>
        <w:t>Um mehr übe</w:t>
      </w:r>
      <w:r w:rsidRPr="00601D3B">
        <w:rPr>
          <w:rFonts w:ascii="Univers" w:hAnsi="Univers"/>
          <w:color w:val="000000"/>
          <w:sz w:val="22"/>
          <w:szCs w:val="22"/>
          <w:lang w:val="de-DE"/>
        </w:rPr>
        <w:t xml:space="preserve">r die </w:t>
      </w:r>
      <w:hyperlink r:id="rId12" w:history="1">
        <w:r w:rsidR="00A12FCE" w:rsidRPr="00601D3B">
          <w:rPr>
            <w:rStyle w:val="Hyperlink"/>
            <w:rFonts w:ascii="Univers" w:hAnsi="Univers"/>
            <w:sz w:val="22"/>
            <w:szCs w:val="22"/>
            <w:lang w:val="de-DE"/>
          </w:rPr>
          <w:t>Thermodirektdrucker Alpha-30LHC</w:t>
        </w:r>
      </w:hyperlink>
      <w:r w:rsidR="00C61C0F" w:rsidRPr="00601D3B">
        <w:rPr>
          <w:rFonts w:ascii="Univers" w:hAnsi="Univers"/>
          <w:color w:val="000000"/>
          <w:sz w:val="22"/>
          <w:szCs w:val="22"/>
          <w:lang w:val="de-DE"/>
        </w:rPr>
        <w:t xml:space="preserve"> </w:t>
      </w:r>
      <w:r w:rsidRPr="00601D3B">
        <w:rPr>
          <w:rFonts w:ascii="Univers" w:hAnsi="Univers"/>
          <w:color w:val="000000"/>
          <w:sz w:val="22"/>
          <w:szCs w:val="22"/>
          <w:lang w:val="de-DE"/>
        </w:rPr>
        <w:t xml:space="preserve">und </w:t>
      </w:r>
      <w:r w:rsidR="00C61C0F" w:rsidRPr="00601D3B">
        <w:rPr>
          <w:rFonts w:ascii="Univers" w:hAnsi="Univers"/>
          <w:color w:val="000000"/>
          <w:sz w:val="22"/>
          <w:szCs w:val="22"/>
          <w:lang w:val="de-DE"/>
        </w:rPr>
        <w:t xml:space="preserve">die </w:t>
      </w:r>
      <w:hyperlink r:id="rId13" w:history="1">
        <w:r w:rsidR="008065B4" w:rsidRPr="00601D3B">
          <w:rPr>
            <w:rStyle w:val="Hyperlink"/>
            <w:rFonts w:ascii="Univers" w:hAnsi="Univers"/>
            <w:sz w:val="22"/>
            <w:szCs w:val="22"/>
            <w:lang w:val="de-DE"/>
          </w:rPr>
          <w:t>Desktop-Barcode-Drucker DH220E</w:t>
        </w:r>
      </w:hyperlink>
      <w:r w:rsidR="00C61C0F" w:rsidRPr="00601D3B">
        <w:rPr>
          <w:rFonts w:ascii="Univers" w:hAnsi="Univers"/>
          <w:color w:val="000000"/>
          <w:sz w:val="22"/>
          <w:szCs w:val="22"/>
          <w:lang w:val="de-DE"/>
        </w:rPr>
        <w:t xml:space="preserve"> </w:t>
      </w:r>
      <w:r w:rsidRPr="00601D3B">
        <w:rPr>
          <w:rFonts w:ascii="Univers" w:hAnsi="Univers"/>
          <w:color w:val="000000"/>
          <w:sz w:val="22"/>
          <w:szCs w:val="22"/>
          <w:lang w:val="de-DE"/>
        </w:rPr>
        <w:t>zu erfahren</w:t>
      </w:r>
      <w:r w:rsidRPr="00AB4B04">
        <w:rPr>
          <w:rFonts w:ascii="Univers" w:hAnsi="Univers"/>
          <w:color w:val="000000"/>
          <w:sz w:val="22"/>
          <w:szCs w:val="22"/>
          <w:lang w:val="de-DE"/>
        </w:rPr>
        <w:t xml:space="preserve">, besuchen Sie die TSC </w:t>
      </w:r>
      <w:proofErr w:type="spellStart"/>
      <w:r w:rsidRPr="00AB4B04">
        <w:rPr>
          <w:rFonts w:ascii="Univers" w:hAnsi="Univers"/>
          <w:color w:val="000000"/>
          <w:sz w:val="22"/>
          <w:szCs w:val="22"/>
          <w:lang w:val="de-DE"/>
        </w:rPr>
        <w:t>Printronix</w:t>
      </w:r>
      <w:proofErr w:type="spellEnd"/>
      <w:r w:rsidRPr="00AB4B04">
        <w:rPr>
          <w:rFonts w:ascii="Univers" w:hAnsi="Univers"/>
          <w:color w:val="000000"/>
          <w:sz w:val="22"/>
          <w:szCs w:val="22"/>
          <w:lang w:val="de-DE"/>
        </w:rPr>
        <w:t xml:space="preserve"> Auto ID </w:t>
      </w:r>
      <w:r w:rsidRPr="00FA61D5">
        <w:rPr>
          <w:rFonts w:ascii="Univers" w:hAnsi="Univers"/>
          <w:sz w:val="22"/>
          <w:szCs w:val="22"/>
          <w:lang w:val="de-DE"/>
        </w:rPr>
        <w:t>Website</w:t>
      </w:r>
      <w:r>
        <w:rPr>
          <w:rFonts w:ascii="Univers" w:hAnsi="Univers"/>
          <w:color w:val="000000"/>
          <w:sz w:val="22"/>
          <w:szCs w:val="22"/>
          <w:lang w:val="de-DE"/>
        </w:rPr>
        <w:t>.</w:t>
      </w:r>
    </w:p>
    <w:p w14:paraId="473A2832" w14:textId="77777777" w:rsidR="003A4168" w:rsidRPr="00B34B05" w:rsidRDefault="003A4168" w:rsidP="003A4168">
      <w:pPr>
        <w:rPr>
          <w:rFonts w:ascii="Univers" w:hAnsi="Univers" w:cs="Arial"/>
          <w:bCs/>
          <w:sz w:val="22"/>
          <w:szCs w:val="22"/>
          <w:lang w:val="de-DE"/>
        </w:rPr>
      </w:pPr>
    </w:p>
    <w:p w14:paraId="38D196BB" w14:textId="77777777" w:rsidR="00A062E8" w:rsidRPr="0027269B" w:rsidRDefault="00A062E8" w:rsidP="00A062E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Univers" w:hAnsi="Univers" w:cs="Arial"/>
          <w:color w:val="000000"/>
          <w:sz w:val="22"/>
          <w:szCs w:val="22"/>
          <w:lang w:val="de-DE"/>
        </w:rPr>
      </w:pPr>
      <w:r w:rsidRPr="0027269B">
        <w:rPr>
          <w:rFonts w:ascii="Univers" w:hAnsi="Univers" w:cs="Arial"/>
          <w:b/>
          <w:color w:val="000000"/>
          <w:sz w:val="22"/>
          <w:szCs w:val="22"/>
          <w:lang w:val="de-DE"/>
        </w:rPr>
        <w:t xml:space="preserve">Über TSC </w:t>
      </w:r>
      <w:proofErr w:type="spellStart"/>
      <w:r w:rsidRPr="0027269B">
        <w:rPr>
          <w:rFonts w:ascii="Univers" w:hAnsi="Univers" w:cs="Arial"/>
          <w:b/>
          <w:color w:val="000000"/>
          <w:sz w:val="22"/>
          <w:szCs w:val="22"/>
          <w:lang w:val="de-DE"/>
        </w:rPr>
        <w:t>Printronix</w:t>
      </w:r>
      <w:proofErr w:type="spellEnd"/>
      <w:r w:rsidRPr="0027269B">
        <w:rPr>
          <w:rFonts w:ascii="Univers" w:hAnsi="Univers" w:cs="Arial"/>
          <w:b/>
          <w:color w:val="000000"/>
          <w:sz w:val="22"/>
          <w:szCs w:val="22"/>
          <w:lang w:val="de-DE"/>
        </w:rPr>
        <w:t xml:space="preserve"> Auto ID</w:t>
      </w:r>
      <w:r w:rsidRPr="0027269B">
        <w:rPr>
          <w:rFonts w:ascii="Univers" w:hAnsi="Univers" w:cs="Arial"/>
          <w:color w:val="000000"/>
          <w:sz w:val="22"/>
          <w:szCs w:val="22"/>
          <w:lang w:val="de-DE"/>
        </w:rPr>
        <w:t>:</w:t>
      </w:r>
    </w:p>
    <w:p w14:paraId="5B9066D6" w14:textId="77777777" w:rsidR="00A062E8" w:rsidRPr="00B34B05" w:rsidRDefault="00A062E8" w:rsidP="00A062E8">
      <w:pPr>
        <w:rPr>
          <w:rFonts w:ascii="Univers" w:hAnsi="Univers" w:cs="Arial"/>
          <w:color w:val="000000"/>
          <w:sz w:val="22"/>
          <w:szCs w:val="22"/>
          <w:lang w:val="de-DE"/>
        </w:rPr>
      </w:pPr>
      <w:r w:rsidRPr="00B34B05">
        <w:rPr>
          <w:rFonts w:ascii="Univers" w:hAnsi="Univers" w:cs="Arial"/>
          <w:color w:val="000000"/>
          <w:sz w:val="22"/>
          <w:szCs w:val="22"/>
          <w:lang w:val="de-DE"/>
        </w:rPr>
        <w:t xml:space="preserve">TSC </w:t>
      </w:r>
      <w:proofErr w:type="spellStart"/>
      <w:r w:rsidRPr="00B34B05">
        <w:rPr>
          <w:rFonts w:ascii="Univers" w:hAnsi="Univers" w:cs="Arial"/>
          <w:color w:val="000000"/>
          <w:sz w:val="22"/>
          <w:szCs w:val="22"/>
          <w:lang w:val="de-DE"/>
        </w:rPr>
        <w:t>Printronix</w:t>
      </w:r>
      <w:proofErr w:type="spellEnd"/>
      <w:r w:rsidRPr="00B34B05">
        <w:rPr>
          <w:rFonts w:ascii="Univers" w:hAnsi="Univers" w:cs="Arial"/>
          <w:color w:val="000000"/>
          <w:sz w:val="22"/>
          <w:szCs w:val="22"/>
          <w:lang w:val="de-DE"/>
        </w:rPr>
        <w:t xml:space="preserve"> Auto ID ist einer der führenden Anbieter für Thermodirekt- und Thermotransferdrucklösungen und bietet seit über 30 Jahren innovative Technologien für die automatische Identifikation und Datenerfassung (AIDC) an.</w:t>
      </w:r>
    </w:p>
    <w:p w14:paraId="15C9E346" w14:textId="77777777" w:rsidR="00A062E8" w:rsidRDefault="00A062E8" w:rsidP="00A062E8">
      <w:pPr>
        <w:rPr>
          <w:rFonts w:ascii="Univers" w:hAnsi="Univers" w:cs="Arial"/>
          <w:color w:val="000000"/>
          <w:sz w:val="22"/>
          <w:szCs w:val="22"/>
          <w:lang w:val="de-DE"/>
        </w:rPr>
      </w:pPr>
    </w:p>
    <w:p w14:paraId="4DC616F4" w14:textId="22DD5DF0" w:rsidR="00A062E8" w:rsidRPr="00B34B05" w:rsidRDefault="00876D20" w:rsidP="00A062E8">
      <w:pPr>
        <w:rPr>
          <w:rFonts w:ascii="Univers" w:hAnsi="Univers" w:cs="Arial"/>
          <w:color w:val="000000"/>
          <w:sz w:val="22"/>
          <w:szCs w:val="22"/>
          <w:lang w:val="de-DE"/>
        </w:rPr>
      </w:pPr>
      <w:r>
        <w:rPr>
          <w:rFonts w:ascii="Univers" w:hAnsi="Univers" w:cs="Arial"/>
          <w:color w:val="000000"/>
          <w:sz w:val="22"/>
          <w:szCs w:val="22"/>
          <w:lang w:val="de-DE"/>
        </w:rPr>
        <w:t>Neuerdings</w:t>
      </w:r>
      <w:r w:rsidR="00A062E8" w:rsidRPr="00B34B05">
        <w:rPr>
          <w:rFonts w:ascii="Univers" w:hAnsi="Univers" w:cs="Arial"/>
          <w:color w:val="000000"/>
          <w:sz w:val="22"/>
          <w:szCs w:val="22"/>
          <w:lang w:val="de-DE"/>
        </w:rPr>
        <w:t xml:space="preserve"> gehören neben RFID-fähigen Mobildruckern und individuellen Industrielösungen auch Originalverbrauchsmaterialien zum Produktportfolio von TSC </w:t>
      </w:r>
      <w:proofErr w:type="spellStart"/>
      <w:r w:rsidR="00A062E8" w:rsidRPr="00B34B05">
        <w:rPr>
          <w:rFonts w:ascii="Univers" w:hAnsi="Univers" w:cs="Arial"/>
          <w:color w:val="000000"/>
          <w:sz w:val="22"/>
          <w:szCs w:val="22"/>
          <w:lang w:val="de-DE"/>
        </w:rPr>
        <w:t>Printronix</w:t>
      </w:r>
      <w:proofErr w:type="spellEnd"/>
      <w:r w:rsidR="00A062E8" w:rsidRPr="00B34B05">
        <w:rPr>
          <w:rFonts w:ascii="Univers" w:hAnsi="Univers" w:cs="Arial"/>
          <w:color w:val="000000"/>
          <w:sz w:val="22"/>
          <w:szCs w:val="22"/>
          <w:lang w:val="de-DE"/>
        </w:rPr>
        <w:t xml:space="preserve"> Auto ID. Anwender aus den Bereichen der Gesundheits-, Automotive- und Lebensmittelindustrie erhalten somit das gesamte Druckermanagement aus einer Hand.</w:t>
      </w:r>
    </w:p>
    <w:p w14:paraId="436B681B" w14:textId="6AB36B7C" w:rsidR="00A062E8" w:rsidRPr="00B34B05" w:rsidRDefault="00A062E8" w:rsidP="00A062E8">
      <w:pPr>
        <w:rPr>
          <w:rFonts w:ascii="Univers" w:hAnsi="Univers" w:cs="Arial"/>
          <w:color w:val="000000"/>
          <w:sz w:val="22"/>
          <w:szCs w:val="22"/>
          <w:lang w:val="de-DE"/>
        </w:rPr>
      </w:pPr>
      <w:r w:rsidRPr="00B34B05">
        <w:rPr>
          <w:rFonts w:ascii="Univers" w:hAnsi="Univers" w:cs="Arial"/>
          <w:color w:val="000000"/>
          <w:sz w:val="22"/>
          <w:szCs w:val="22"/>
          <w:lang w:val="de-DE"/>
        </w:rPr>
        <w:t xml:space="preserve">Weitere Informationen finden Sie unter: </w:t>
      </w:r>
      <w:hyperlink r:id="rId14" w:history="1">
        <w:r w:rsidRPr="00B34B05">
          <w:rPr>
            <w:rStyle w:val="Hyperlink"/>
            <w:rFonts w:ascii="Univers" w:hAnsi="Univers" w:cs="Arial"/>
            <w:sz w:val="22"/>
            <w:szCs w:val="22"/>
            <w:lang w:val="de-DE"/>
          </w:rPr>
          <w:t>www.tscprinters.com</w:t>
        </w:r>
      </w:hyperlink>
      <w:r>
        <w:rPr>
          <w:rFonts w:ascii="Univers" w:hAnsi="Univers" w:cs="Arial"/>
          <w:color w:val="000000"/>
          <w:sz w:val="22"/>
          <w:szCs w:val="22"/>
          <w:lang w:val="de-DE"/>
        </w:rPr>
        <w:t>.</w:t>
      </w:r>
    </w:p>
    <w:p w14:paraId="44B152FF" w14:textId="77777777" w:rsidR="00A062E8" w:rsidRDefault="00A062E8" w:rsidP="008B4503">
      <w:pPr>
        <w:rPr>
          <w:rFonts w:ascii="Univers" w:hAnsi="Univers"/>
          <w:sz w:val="22"/>
          <w:szCs w:val="22"/>
          <w:lang w:val="de-DE" w:eastAsia="ja-JP"/>
        </w:rPr>
      </w:pPr>
    </w:p>
    <w:p w14:paraId="654A6113" w14:textId="64427BA7" w:rsidR="008B4503" w:rsidRPr="00A062E8" w:rsidRDefault="008B4503" w:rsidP="008B4503">
      <w:pPr>
        <w:rPr>
          <w:rFonts w:ascii="Univers" w:hAnsi="Univers"/>
          <w:sz w:val="22"/>
          <w:szCs w:val="22"/>
          <w:lang w:val="de-DE" w:eastAsia="ja-JP"/>
        </w:rPr>
      </w:pPr>
      <w:r w:rsidRPr="0008328A">
        <w:rPr>
          <w:rFonts w:ascii="Univers" w:hAnsi="Univers"/>
          <w:sz w:val="22"/>
          <w:szCs w:val="22"/>
          <w:lang w:val="de-DE" w:eastAsia="ja-JP"/>
        </w:rPr>
        <w:t xml:space="preserve">Umfang: </w:t>
      </w:r>
      <w:r w:rsidR="00793657">
        <w:rPr>
          <w:rFonts w:ascii="Univers" w:hAnsi="Univers"/>
          <w:sz w:val="22"/>
          <w:szCs w:val="22"/>
          <w:lang w:val="de-DE" w:eastAsia="ja-JP"/>
        </w:rPr>
        <w:t>4</w:t>
      </w:r>
      <w:r w:rsidRPr="0008328A">
        <w:rPr>
          <w:rFonts w:ascii="Univers" w:hAnsi="Univers"/>
          <w:sz w:val="22"/>
          <w:szCs w:val="22"/>
          <w:lang w:val="de-DE" w:eastAsia="ja-JP"/>
        </w:rPr>
        <w:t>.</w:t>
      </w:r>
      <w:r w:rsidR="00793657">
        <w:rPr>
          <w:rFonts w:ascii="Univers" w:hAnsi="Univers"/>
          <w:sz w:val="22"/>
          <w:szCs w:val="22"/>
          <w:lang w:val="de-DE" w:eastAsia="ja-JP"/>
        </w:rPr>
        <w:t>2</w:t>
      </w:r>
      <w:r w:rsidR="00185E79">
        <w:rPr>
          <w:rFonts w:ascii="Univers" w:hAnsi="Univers"/>
          <w:sz w:val="22"/>
          <w:szCs w:val="22"/>
          <w:lang w:val="de-DE" w:eastAsia="ja-JP"/>
        </w:rPr>
        <w:t>32</w:t>
      </w:r>
      <w:r w:rsidRPr="0008328A">
        <w:rPr>
          <w:rFonts w:ascii="Univers" w:hAnsi="Univers"/>
          <w:sz w:val="22"/>
          <w:szCs w:val="22"/>
          <w:lang w:val="de-DE" w:eastAsia="ja-JP"/>
        </w:rPr>
        <w:t xml:space="preserve"> Zeichen</w:t>
      </w:r>
      <w:r w:rsidRPr="00A062E8">
        <w:rPr>
          <w:rFonts w:ascii="Univers" w:hAnsi="Univers"/>
          <w:sz w:val="22"/>
          <w:szCs w:val="22"/>
          <w:lang w:val="de-DE" w:eastAsia="ja-JP"/>
        </w:rPr>
        <w:t xml:space="preserve"> inkl. Leerzeichen</w:t>
      </w:r>
    </w:p>
    <w:p w14:paraId="14F06474" w14:textId="77777777" w:rsidR="008B4503" w:rsidRPr="00AB4B04" w:rsidRDefault="008B4503" w:rsidP="00AB4B04">
      <w:pPr>
        <w:rPr>
          <w:rFonts w:ascii="Univers" w:hAnsi="Univers"/>
          <w:b/>
          <w:color w:val="000000"/>
          <w:sz w:val="22"/>
          <w:szCs w:val="22"/>
          <w:lang w:val="de-DE"/>
        </w:rPr>
      </w:pPr>
    </w:p>
    <w:p w14:paraId="23D7B6B3" w14:textId="77777777" w:rsidR="00AB4B04" w:rsidRPr="00AB4B04" w:rsidRDefault="00AB4B04" w:rsidP="00AB4B04">
      <w:pPr>
        <w:rPr>
          <w:rFonts w:ascii="Univers" w:hAnsi="Univers"/>
          <w:b/>
          <w:color w:val="000000"/>
          <w:sz w:val="22"/>
          <w:szCs w:val="22"/>
          <w:lang w:val="de-DE"/>
        </w:rPr>
      </w:pPr>
      <w:r w:rsidRPr="00AB4B04">
        <w:rPr>
          <w:rFonts w:ascii="Univers" w:hAnsi="Univers"/>
          <w:b/>
          <w:color w:val="000000"/>
          <w:sz w:val="22"/>
          <w:szCs w:val="22"/>
          <w:lang w:val="de-DE"/>
        </w:rPr>
        <w:t>Pressekontakt:</w:t>
      </w:r>
    </w:p>
    <w:p w14:paraId="66F5CC0E" w14:textId="77777777" w:rsidR="00C24E98" w:rsidRPr="00F57747" w:rsidRDefault="00C24E98" w:rsidP="00C24E98">
      <w:pPr>
        <w:pStyle w:val="StandardWeb"/>
        <w:spacing w:before="0" w:beforeAutospacing="0" w:after="0" w:afterAutospacing="0"/>
        <w:ind w:right="567"/>
        <w:rPr>
          <w:rFonts w:ascii="Univers" w:hAnsi="Univers" w:cs="Arial"/>
          <w:color w:val="000000"/>
          <w:sz w:val="22"/>
          <w:szCs w:val="22"/>
        </w:rPr>
      </w:pPr>
      <w:r w:rsidRPr="00F57747">
        <w:rPr>
          <w:rFonts w:ascii="Univers" w:hAnsi="Univers" w:cs="Arial"/>
          <w:color w:val="000000"/>
          <w:sz w:val="22"/>
          <w:szCs w:val="22"/>
        </w:rPr>
        <w:t>TSC Auto ID Technology EMEA GmbH</w:t>
      </w:r>
    </w:p>
    <w:p w14:paraId="7EA21883" w14:textId="77777777" w:rsidR="00C24E98" w:rsidRPr="00F57747" w:rsidRDefault="00C24E98" w:rsidP="00C24E98">
      <w:pPr>
        <w:ind w:right="567"/>
        <w:rPr>
          <w:rFonts w:ascii="Univers" w:hAnsi="Univers" w:cs="Arial"/>
          <w:color w:val="000000"/>
          <w:sz w:val="22"/>
          <w:szCs w:val="22"/>
        </w:rPr>
      </w:pPr>
      <w:r w:rsidRPr="00F57747">
        <w:rPr>
          <w:rFonts w:ascii="Univers" w:hAnsi="Univers" w:cs="Arial"/>
          <w:color w:val="000000"/>
          <w:sz w:val="22"/>
          <w:szCs w:val="22"/>
        </w:rPr>
        <w:t>Georg-</w:t>
      </w:r>
      <w:proofErr w:type="spellStart"/>
      <w:r w:rsidRPr="00F57747">
        <w:rPr>
          <w:rFonts w:ascii="Univers" w:hAnsi="Univers" w:cs="Arial"/>
          <w:color w:val="000000"/>
          <w:sz w:val="22"/>
          <w:szCs w:val="22"/>
        </w:rPr>
        <w:t>Wimmer</w:t>
      </w:r>
      <w:proofErr w:type="spellEnd"/>
      <w:r w:rsidRPr="00F57747">
        <w:rPr>
          <w:rFonts w:ascii="Univers" w:hAnsi="Univers" w:cs="Arial"/>
          <w:color w:val="000000"/>
          <w:sz w:val="22"/>
          <w:szCs w:val="22"/>
        </w:rPr>
        <w:t>-Ring 8b</w:t>
      </w:r>
    </w:p>
    <w:p w14:paraId="2B935B38" w14:textId="77777777" w:rsidR="00C24E98" w:rsidRPr="00F57747" w:rsidRDefault="00C24E98" w:rsidP="00C24E98">
      <w:pPr>
        <w:rPr>
          <w:rFonts w:ascii="Univers" w:hAnsi="Univers" w:cs="Arial"/>
          <w:color w:val="000000"/>
          <w:sz w:val="22"/>
          <w:szCs w:val="22"/>
        </w:rPr>
      </w:pPr>
      <w:r w:rsidRPr="00F57747">
        <w:rPr>
          <w:rFonts w:ascii="Univers" w:hAnsi="Univers" w:cs="Arial"/>
          <w:color w:val="000000"/>
          <w:sz w:val="22"/>
          <w:szCs w:val="22"/>
        </w:rPr>
        <w:t xml:space="preserve">85604 </w:t>
      </w:r>
      <w:proofErr w:type="spellStart"/>
      <w:r w:rsidRPr="00F57747">
        <w:rPr>
          <w:rFonts w:ascii="Univers" w:hAnsi="Univers" w:cs="Arial"/>
          <w:color w:val="000000"/>
          <w:sz w:val="22"/>
          <w:szCs w:val="22"/>
        </w:rPr>
        <w:t>Zorneding</w:t>
      </w:r>
      <w:proofErr w:type="spellEnd"/>
    </w:p>
    <w:p w14:paraId="4F1F301C" w14:textId="77777777" w:rsidR="00C24E98" w:rsidRPr="003D32CA" w:rsidRDefault="00C24E98" w:rsidP="00C24E98">
      <w:pPr>
        <w:rPr>
          <w:rFonts w:ascii="Univers" w:hAnsi="Univers" w:cs="Arial"/>
          <w:sz w:val="22"/>
          <w:szCs w:val="22"/>
        </w:rPr>
      </w:pPr>
      <w:r w:rsidRPr="003D32CA">
        <w:rPr>
          <w:rFonts w:ascii="Univers" w:hAnsi="Univers" w:cs="Arial"/>
          <w:sz w:val="22"/>
          <w:szCs w:val="22"/>
        </w:rPr>
        <w:t xml:space="preserve">Mail: </w:t>
      </w:r>
      <w:hyperlink r:id="rId15" w:history="1">
        <w:r>
          <w:rPr>
            <w:rStyle w:val="Hyperlink"/>
            <w:rFonts w:ascii="Univers" w:hAnsi="Univers" w:cs="Arial"/>
            <w:sz w:val="22"/>
            <w:szCs w:val="22"/>
          </w:rPr>
          <w:t>marketing@tscprinters.eu</w:t>
        </w:r>
      </w:hyperlink>
    </w:p>
    <w:p w14:paraId="7A8587EC" w14:textId="77777777" w:rsidR="00C24E98" w:rsidRPr="00C24E98" w:rsidRDefault="00C24E98" w:rsidP="00C24E98">
      <w:pPr>
        <w:ind w:right="567"/>
        <w:rPr>
          <w:rStyle w:val="Hyperlink"/>
          <w:rFonts w:ascii="Univers" w:hAnsi="Univers" w:cs="Arial"/>
          <w:sz w:val="22"/>
          <w:szCs w:val="22"/>
        </w:rPr>
      </w:pPr>
      <w:r w:rsidRPr="00C24E98">
        <w:rPr>
          <w:rFonts w:ascii="Univers" w:hAnsi="Univers" w:cs="Arial"/>
          <w:sz w:val="22"/>
          <w:szCs w:val="22"/>
        </w:rPr>
        <w:t xml:space="preserve">Web: </w:t>
      </w:r>
      <w:hyperlink r:id="rId16" w:history="1">
        <w:r w:rsidRPr="00C24E98">
          <w:rPr>
            <w:rStyle w:val="Hyperlink"/>
            <w:rFonts w:ascii="Univers" w:hAnsi="Univers" w:cs="Arial"/>
            <w:sz w:val="22"/>
            <w:szCs w:val="22"/>
          </w:rPr>
          <w:t>www.tscprinters.com</w:t>
        </w:r>
      </w:hyperlink>
      <w:r w:rsidRPr="00C24E98">
        <w:rPr>
          <w:rStyle w:val="Hyperlink"/>
          <w:rFonts w:ascii="Univers" w:hAnsi="Univers" w:cs="Arial"/>
          <w:sz w:val="22"/>
          <w:szCs w:val="22"/>
        </w:rPr>
        <w:t xml:space="preserve"> </w:t>
      </w:r>
    </w:p>
    <w:p w14:paraId="68D8AE8E" w14:textId="77777777" w:rsidR="00AB4B04" w:rsidRPr="007432CE" w:rsidRDefault="00AB4B04" w:rsidP="00AB4B04">
      <w:pPr>
        <w:rPr>
          <w:rFonts w:ascii="Univers" w:hAnsi="Univers" w:cs="Arial"/>
          <w:b/>
          <w:color w:val="000000"/>
          <w:sz w:val="22"/>
          <w:szCs w:val="22"/>
        </w:rPr>
      </w:pPr>
    </w:p>
    <w:p w14:paraId="5BAD794B" w14:textId="77777777" w:rsidR="00AB4B04" w:rsidRPr="007432CE" w:rsidRDefault="00AB4B04" w:rsidP="00AB4B04">
      <w:pPr>
        <w:ind w:right="567"/>
        <w:rPr>
          <w:rFonts w:ascii="Univers" w:hAnsi="Univers" w:cs="Arial"/>
          <w:color w:val="000000"/>
          <w:sz w:val="22"/>
          <w:szCs w:val="22"/>
        </w:rPr>
      </w:pPr>
      <w:r w:rsidRPr="007432CE">
        <w:rPr>
          <w:rFonts w:ascii="Univers" w:hAnsi="Univers" w:cs="Arial"/>
          <w:color w:val="000000"/>
          <w:sz w:val="22"/>
          <w:szCs w:val="22"/>
        </w:rPr>
        <w:t>AzetPR International Public Relations GmbH</w:t>
      </w:r>
    </w:p>
    <w:p w14:paraId="291307D1" w14:textId="1AC6A167" w:rsidR="00AB4B04" w:rsidRPr="007432CE" w:rsidRDefault="0027269B" w:rsidP="00AB4B04">
      <w:pPr>
        <w:ind w:right="567"/>
        <w:rPr>
          <w:rFonts w:ascii="Univers" w:hAnsi="Univers" w:cs="Arial"/>
          <w:color w:val="000000"/>
          <w:sz w:val="22"/>
          <w:szCs w:val="22"/>
        </w:rPr>
      </w:pPr>
      <w:r w:rsidRPr="007432CE">
        <w:rPr>
          <w:rFonts w:ascii="Univers" w:hAnsi="Univers" w:cs="Arial"/>
          <w:color w:val="000000"/>
          <w:sz w:val="22"/>
          <w:szCs w:val="22"/>
        </w:rPr>
        <w:t>Thomas Spengler</w:t>
      </w:r>
    </w:p>
    <w:p w14:paraId="5A1FA109" w14:textId="77777777" w:rsidR="00AB4B04" w:rsidRPr="007432CE" w:rsidRDefault="00AB4B04" w:rsidP="00AB4B04">
      <w:pPr>
        <w:ind w:right="567"/>
        <w:rPr>
          <w:rFonts w:ascii="Univers" w:hAnsi="Univers" w:cs="Arial"/>
          <w:color w:val="000000"/>
          <w:sz w:val="22"/>
          <w:szCs w:val="22"/>
        </w:rPr>
      </w:pPr>
      <w:r w:rsidRPr="007432CE">
        <w:rPr>
          <w:rFonts w:ascii="Univers" w:hAnsi="Univers" w:cs="Arial"/>
          <w:color w:val="000000"/>
          <w:sz w:val="22"/>
          <w:szCs w:val="22"/>
        </w:rPr>
        <w:t>Wrangelstraße 111</w:t>
      </w:r>
    </w:p>
    <w:p w14:paraId="0A71B462" w14:textId="77777777" w:rsidR="00AB4B04" w:rsidRPr="007432CE" w:rsidRDefault="00AB4B04" w:rsidP="00AB4B04">
      <w:pPr>
        <w:ind w:right="567"/>
        <w:rPr>
          <w:rFonts w:ascii="Univers" w:hAnsi="Univers" w:cs="Arial"/>
          <w:color w:val="000000"/>
          <w:sz w:val="22"/>
          <w:szCs w:val="22"/>
        </w:rPr>
      </w:pPr>
      <w:r w:rsidRPr="007432CE">
        <w:rPr>
          <w:rFonts w:ascii="Univers" w:hAnsi="Univers" w:cs="Arial"/>
          <w:color w:val="000000"/>
          <w:sz w:val="22"/>
          <w:szCs w:val="22"/>
        </w:rPr>
        <w:t>20253 Hamburg</w:t>
      </w:r>
    </w:p>
    <w:p w14:paraId="4721CC79" w14:textId="6AB36E7C" w:rsidR="00AB4B04" w:rsidRPr="007432CE" w:rsidRDefault="00AB4B04" w:rsidP="00AB4B04">
      <w:pPr>
        <w:rPr>
          <w:rFonts w:ascii="Univers" w:hAnsi="Univers" w:cs="Arial"/>
          <w:sz w:val="22"/>
          <w:szCs w:val="22"/>
        </w:rPr>
      </w:pPr>
      <w:r w:rsidRPr="007432CE">
        <w:rPr>
          <w:rFonts w:ascii="Univers" w:hAnsi="Univers" w:cs="Arial"/>
          <w:sz w:val="22"/>
          <w:szCs w:val="22"/>
        </w:rPr>
        <w:t xml:space="preserve">Tel.: +49 40 / 41 32 70 </w:t>
      </w:r>
      <w:r w:rsidR="0027269B" w:rsidRPr="007432CE">
        <w:rPr>
          <w:rFonts w:ascii="Univers" w:hAnsi="Univers" w:cs="Arial"/>
          <w:sz w:val="22"/>
          <w:szCs w:val="22"/>
        </w:rPr>
        <w:t>21</w:t>
      </w:r>
    </w:p>
    <w:p w14:paraId="76AE129F" w14:textId="211D8932" w:rsidR="00AB4B04" w:rsidRPr="007432CE" w:rsidRDefault="00AB4B04" w:rsidP="00AB4B04">
      <w:pPr>
        <w:rPr>
          <w:rStyle w:val="Hyperlink"/>
          <w:rFonts w:ascii="Univers" w:hAnsi="Univers" w:cs="Arial"/>
          <w:sz w:val="22"/>
          <w:szCs w:val="22"/>
        </w:rPr>
      </w:pPr>
      <w:r w:rsidRPr="007432CE">
        <w:rPr>
          <w:rFonts w:ascii="Univers" w:hAnsi="Univers" w:cs="Arial"/>
          <w:sz w:val="22"/>
          <w:szCs w:val="22"/>
        </w:rPr>
        <w:t>Mail:</w:t>
      </w:r>
      <w:r w:rsidRPr="007432CE">
        <w:rPr>
          <w:rFonts w:ascii="Univers" w:hAnsi="Univers"/>
        </w:rPr>
        <w:t xml:space="preserve"> </w:t>
      </w:r>
      <w:hyperlink r:id="rId17" w:history="1">
        <w:r w:rsidR="0027269B" w:rsidRPr="007432CE">
          <w:rPr>
            <w:rStyle w:val="Hyperlink"/>
            <w:rFonts w:ascii="Univers" w:hAnsi="Univers" w:cs="Arial"/>
            <w:sz w:val="22"/>
            <w:szCs w:val="22"/>
          </w:rPr>
          <w:t>spengler@azetpr.com</w:t>
        </w:r>
      </w:hyperlink>
    </w:p>
    <w:p w14:paraId="0F0D67B5" w14:textId="77777777" w:rsidR="00AB4B04" w:rsidRPr="007432CE" w:rsidRDefault="00AB4B04" w:rsidP="00AB4B0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Univers" w:hAnsi="Univers" w:cs="Arial"/>
          <w:b/>
          <w:color w:val="000000"/>
          <w:sz w:val="22"/>
          <w:szCs w:val="22"/>
        </w:rPr>
      </w:pPr>
      <w:r w:rsidRPr="007432CE">
        <w:rPr>
          <w:rFonts w:ascii="Univers" w:hAnsi="Univers" w:cs="Arial"/>
          <w:sz w:val="22"/>
          <w:szCs w:val="22"/>
        </w:rPr>
        <w:t xml:space="preserve">Web: </w:t>
      </w:r>
      <w:hyperlink r:id="rId18" w:history="1">
        <w:r w:rsidRPr="007432CE">
          <w:rPr>
            <w:rStyle w:val="Hyperlink"/>
            <w:rFonts w:ascii="Univers" w:hAnsi="Univers" w:cs="Arial"/>
            <w:sz w:val="22"/>
            <w:szCs w:val="22"/>
          </w:rPr>
          <w:t>www.azetpr.com</w:t>
        </w:r>
      </w:hyperlink>
    </w:p>
    <w:p w14:paraId="10504DAB" w14:textId="12637F16" w:rsidR="00FD61F1" w:rsidRDefault="00FD61F1" w:rsidP="00FA4C4C">
      <w:pPr>
        <w:rPr>
          <w:rFonts w:ascii="Univers" w:hAnsi="Univers" w:cs="Arial"/>
          <w:bCs/>
          <w:sz w:val="22"/>
          <w:szCs w:val="22"/>
        </w:rPr>
      </w:pPr>
    </w:p>
    <w:p w14:paraId="480AF7E1" w14:textId="77777777" w:rsidR="001E04A1" w:rsidRPr="00E0459A" w:rsidRDefault="001E04A1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en-US"/>
        </w:rPr>
      </w:pPr>
    </w:p>
    <w:p w14:paraId="581189D9" w14:textId="77777777" w:rsidR="001E04A1" w:rsidRPr="00E0459A" w:rsidRDefault="001E04A1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en-US"/>
        </w:rPr>
      </w:pPr>
    </w:p>
    <w:p w14:paraId="07ACF612" w14:textId="77777777" w:rsidR="001E04A1" w:rsidRPr="00E0459A" w:rsidRDefault="001E04A1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en-US"/>
        </w:rPr>
      </w:pPr>
    </w:p>
    <w:p w14:paraId="7C0F154B" w14:textId="77777777" w:rsidR="001E04A1" w:rsidRPr="00E0459A" w:rsidRDefault="001E04A1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en-US"/>
        </w:rPr>
      </w:pPr>
    </w:p>
    <w:p w14:paraId="404FFF2A" w14:textId="77777777" w:rsidR="001E04A1" w:rsidRPr="00E0459A" w:rsidRDefault="001E04A1" w:rsidP="001109A8">
      <w:pPr>
        <w:pStyle w:val="11ImagesSubheading"/>
        <w:spacing w:line="240" w:lineRule="auto"/>
        <w:rPr>
          <w:rFonts w:ascii="Univers" w:hAnsi="Univers" w:cs="Arial"/>
          <w:bCs/>
          <w:szCs w:val="22"/>
          <w:lang w:val="en-US"/>
        </w:rPr>
      </w:pPr>
    </w:p>
    <w:p w14:paraId="717A5AA4" w14:textId="11DAC895" w:rsidR="001109A8" w:rsidRPr="00B34B05" w:rsidRDefault="001109A8" w:rsidP="001109A8">
      <w:pPr>
        <w:pStyle w:val="11ImagesSubheading"/>
        <w:spacing w:line="240" w:lineRule="auto"/>
        <w:rPr>
          <w:rFonts w:ascii="Univers" w:hAnsi="Univers" w:cs="Arial"/>
          <w:szCs w:val="22"/>
          <w:lang w:val="de-DE"/>
        </w:rPr>
      </w:pPr>
      <w:bookmarkStart w:id="0" w:name="_GoBack"/>
      <w:bookmarkEnd w:id="0"/>
      <w:r w:rsidRPr="00B34B05">
        <w:rPr>
          <w:rFonts w:ascii="Univers" w:hAnsi="Univers" w:cs="Arial"/>
          <w:bCs/>
          <w:szCs w:val="22"/>
          <w:lang w:val="de-DE"/>
        </w:rPr>
        <w:lastRenderedPageBreak/>
        <w:t xml:space="preserve">Folgendes </w:t>
      </w:r>
      <w:r w:rsidRPr="00B34B05">
        <w:rPr>
          <w:rFonts w:ascii="Univers" w:hAnsi="Univers" w:cs="Arial"/>
          <w:szCs w:val="22"/>
          <w:lang w:val="de-DE"/>
        </w:rPr>
        <w:t>Bildmaterial ist der Presseinformation beigefügt:</w:t>
      </w:r>
    </w:p>
    <w:p w14:paraId="7DF446AD" w14:textId="77777777" w:rsidR="001109A8" w:rsidRPr="00B34B05" w:rsidRDefault="001109A8" w:rsidP="001109A8">
      <w:pPr>
        <w:rPr>
          <w:rFonts w:ascii="Univers" w:hAnsi="Univers"/>
          <w:lang w:val="de-DE" w:eastAsia="ja-JP"/>
        </w:rPr>
      </w:pPr>
    </w:p>
    <w:p w14:paraId="1BC30088" w14:textId="36D2A752" w:rsidR="00FC18D7" w:rsidRPr="008C233E" w:rsidRDefault="0026157D" w:rsidP="00606A73">
      <w:pPr>
        <w:pStyle w:val="Listenabsatz"/>
        <w:widowControl/>
        <w:numPr>
          <w:ilvl w:val="0"/>
          <w:numId w:val="1"/>
        </w:numPr>
        <w:ind w:leftChars="0" w:left="360"/>
        <w:contextualSpacing/>
        <w:rPr>
          <w:rFonts w:ascii="Univers" w:hAnsi="Univers" w:cs="Arial"/>
          <w:sz w:val="22"/>
          <w:szCs w:val="22"/>
          <w:lang w:val="de-DE"/>
        </w:rPr>
      </w:pPr>
      <w:r>
        <w:rPr>
          <w:rFonts w:ascii="Univers" w:hAnsi="Univers" w:cs="Arial"/>
          <w:sz w:val="22"/>
          <w:szCs w:val="22"/>
          <w:lang w:val="de-DE"/>
        </w:rPr>
        <w:t>Das mikrobielle Gehäuse des</w:t>
      </w:r>
      <w:r w:rsidR="008361A6" w:rsidRPr="00962470">
        <w:rPr>
          <w:rFonts w:ascii="Univers" w:hAnsi="Univers" w:cs="Arial"/>
          <w:sz w:val="22"/>
          <w:szCs w:val="22"/>
          <w:lang w:val="de-DE"/>
        </w:rPr>
        <w:t xml:space="preserve"> </w:t>
      </w:r>
      <w:r w:rsidR="00866338" w:rsidRPr="00962470">
        <w:rPr>
          <w:rFonts w:ascii="Univers" w:hAnsi="Univers" w:cs="Arial"/>
          <w:sz w:val="22"/>
          <w:szCs w:val="22"/>
          <w:lang w:val="de-DE"/>
        </w:rPr>
        <w:t>mobile</w:t>
      </w:r>
      <w:r>
        <w:rPr>
          <w:rFonts w:ascii="Univers" w:hAnsi="Univers" w:cs="Arial"/>
          <w:sz w:val="22"/>
          <w:szCs w:val="22"/>
          <w:lang w:val="de-DE"/>
        </w:rPr>
        <w:t>n</w:t>
      </w:r>
      <w:r w:rsidR="00866338" w:rsidRPr="00962470">
        <w:rPr>
          <w:rFonts w:ascii="Univers" w:hAnsi="Univers" w:cs="Arial"/>
          <w:sz w:val="22"/>
          <w:szCs w:val="22"/>
          <w:lang w:val="de-DE"/>
        </w:rPr>
        <w:t xml:space="preserve"> Barcode-Etiketten-Drucker</w:t>
      </w:r>
      <w:r>
        <w:rPr>
          <w:rFonts w:ascii="Univers" w:hAnsi="Univers" w:cs="Arial"/>
          <w:sz w:val="22"/>
          <w:szCs w:val="22"/>
          <w:lang w:val="de-DE"/>
        </w:rPr>
        <w:t>s</w:t>
      </w:r>
      <w:r w:rsidR="00866338" w:rsidRPr="00962470">
        <w:rPr>
          <w:rFonts w:ascii="Univers" w:hAnsi="Univers" w:cs="Arial"/>
          <w:sz w:val="22"/>
          <w:szCs w:val="22"/>
          <w:lang w:val="de-DE"/>
        </w:rPr>
        <w:t xml:space="preserve"> </w:t>
      </w:r>
      <w:r w:rsidR="008361A6" w:rsidRPr="00962470">
        <w:rPr>
          <w:rFonts w:ascii="Univers" w:hAnsi="Univers" w:cs="Arial"/>
          <w:sz w:val="22"/>
          <w:szCs w:val="22"/>
          <w:lang w:val="de-DE"/>
        </w:rPr>
        <w:t xml:space="preserve">Alpha-30LHC </w:t>
      </w:r>
      <w:r w:rsidR="00962470" w:rsidRPr="00962470">
        <w:rPr>
          <w:rFonts w:ascii="Univers" w:hAnsi="Univers" w:cs="Arial"/>
          <w:sz w:val="22"/>
          <w:szCs w:val="22"/>
          <w:lang w:val="de-DE"/>
        </w:rPr>
        <w:t xml:space="preserve">von </w:t>
      </w:r>
      <w:r w:rsidR="00962470" w:rsidRPr="008C233E">
        <w:rPr>
          <w:rFonts w:ascii="Univers" w:hAnsi="Univers" w:cs="Arial"/>
          <w:sz w:val="22"/>
          <w:szCs w:val="22"/>
          <w:lang w:val="de-DE"/>
        </w:rPr>
        <w:t xml:space="preserve">TSC </w:t>
      </w:r>
      <w:proofErr w:type="spellStart"/>
      <w:r w:rsidR="00962470" w:rsidRPr="008C233E">
        <w:rPr>
          <w:rFonts w:ascii="Univers" w:hAnsi="Univers" w:cs="Arial"/>
          <w:sz w:val="22"/>
          <w:szCs w:val="22"/>
          <w:lang w:val="de-DE"/>
        </w:rPr>
        <w:t>Printronix</w:t>
      </w:r>
      <w:proofErr w:type="spellEnd"/>
      <w:r w:rsidR="00962470" w:rsidRPr="008C233E">
        <w:rPr>
          <w:rFonts w:ascii="Univers" w:hAnsi="Univers" w:cs="Arial"/>
          <w:sz w:val="22"/>
          <w:szCs w:val="22"/>
          <w:lang w:val="de-DE"/>
        </w:rPr>
        <w:t xml:space="preserve"> </w:t>
      </w:r>
      <w:r w:rsidRPr="008C233E">
        <w:rPr>
          <w:rFonts w:ascii="Univers" w:hAnsi="Univers" w:cs="Arial"/>
          <w:sz w:val="22"/>
          <w:szCs w:val="22"/>
          <w:lang w:val="de-DE"/>
        </w:rPr>
        <w:t xml:space="preserve">Auto ID </w:t>
      </w:r>
      <w:r w:rsidR="0056768B" w:rsidRPr="008C233E">
        <w:rPr>
          <w:rFonts w:ascii="Univers" w:hAnsi="Univers" w:cs="Arial"/>
          <w:sz w:val="22"/>
          <w:szCs w:val="22"/>
          <w:lang w:val="de-DE"/>
        </w:rPr>
        <w:t>vermeidet</w:t>
      </w:r>
      <w:r w:rsidRPr="008C233E">
        <w:rPr>
          <w:rFonts w:ascii="Univers" w:hAnsi="Univers" w:cs="Arial"/>
          <w:sz w:val="22"/>
          <w:szCs w:val="22"/>
          <w:lang w:val="de-DE"/>
        </w:rPr>
        <w:t xml:space="preserve"> </w:t>
      </w:r>
      <w:r w:rsidR="00962470" w:rsidRPr="008C233E">
        <w:rPr>
          <w:rFonts w:ascii="Univers" w:hAnsi="Univers" w:cs="Arial"/>
          <w:sz w:val="22"/>
          <w:szCs w:val="22"/>
          <w:lang w:val="de-DE"/>
        </w:rPr>
        <w:t>Krankenhausinfektionen.</w:t>
      </w:r>
    </w:p>
    <w:p w14:paraId="4C728367" w14:textId="5FC3ACA1" w:rsidR="008B4503" w:rsidRPr="00C10C4A" w:rsidRDefault="008C233E" w:rsidP="00294BB5">
      <w:pPr>
        <w:autoSpaceDE w:val="0"/>
        <w:autoSpaceDN w:val="0"/>
        <w:adjustRightInd w:val="0"/>
        <w:ind w:firstLine="360"/>
        <w:rPr>
          <w:rFonts w:ascii="Univers" w:hAnsi="Univers"/>
          <w:sz w:val="22"/>
          <w:szCs w:val="22"/>
          <w:lang w:val="de-DE"/>
        </w:rPr>
      </w:pPr>
      <w:hyperlink r:id="rId19" w:history="1">
        <w:r w:rsidR="008B4503" w:rsidRPr="008C233E">
          <w:rPr>
            <w:rStyle w:val="Hyperlink"/>
            <w:rFonts w:ascii="Univers" w:hAnsi="Univers"/>
            <w:sz w:val="22"/>
            <w:szCs w:val="22"/>
            <w:lang w:val="de-DE"/>
          </w:rPr>
          <w:t>Download</w:t>
        </w:r>
      </w:hyperlink>
    </w:p>
    <w:p w14:paraId="1C2BE4B4" w14:textId="16C78F5B" w:rsidR="000946E3" w:rsidRDefault="00D22D6D" w:rsidP="008B4503">
      <w:pPr>
        <w:autoSpaceDE w:val="0"/>
        <w:autoSpaceDN w:val="0"/>
        <w:adjustRightInd w:val="0"/>
        <w:ind w:firstLine="360"/>
      </w:pPr>
      <w:hyperlink r:id="rId20" w:history="1"/>
      <w:r w:rsidR="00294BB5">
        <w:rPr>
          <w:rFonts w:ascii="Univers" w:hAnsi="Univers"/>
          <w:noProof/>
          <w:color w:val="000000" w:themeColor="text1"/>
          <w:sz w:val="22"/>
          <w:szCs w:val="22"/>
        </w:rPr>
        <w:drawing>
          <wp:inline distT="0" distB="0" distL="0" distR="0" wp14:anchorId="5AF19180" wp14:editId="6C1B4E50">
            <wp:extent cx="2160000" cy="1440000"/>
            <wp:effectExtent l="0" t="0" r="0" b="825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53BB" w14:textId="77777777" w:rsidR="00B240A7" w:rsidRDefault="00B240A7" w:rsidP="008B4503">
      <w:pPr>
        <w:autoSpaceDE w:val="0"/>
        <w:autoSpaceDN w:val="0"/>
        <w:adjustRightInd w:val="0"/>
        <w:ind w:firstLine="360"/>
      </w:pPr>
    </w:p>
    <w:p w14:paraId="74163D20" w14:textId="4BE12801" w:rsidR="00FC18D7" w:rsidRPr="00D22D6D" w:rsidRDefault="00962470" w:rsidP="00446353">
      <w:pPr>
        <w:pStyle w:val="Listenabsatz"/>
        <w:widowControl/>
        <w:numPr>
          <w:ilvl w:val="0"/>
          <w:numId w:val="1"/>
        </w:numPr>
        <w:ind w:leftChars="0" w:left="360"/>
        <w:contextualSpacing/>
        <w:rPr>
          <w:rFonts w:ascii="Univers" w:hAnsi="Univers" w:cs="Arial"/>
          <w:sz w:val="22"/>
          <w:szCs w:val="22"/>
          <w:lang w:val="de-DE"/>
        </w:rPr>
      </w:pPr>
      <w:r>
        <w:rPr>
          <w:rFonts w:ascii="Univers" w:hAnsi="Univers" w:cs="Arial"/>
          <w:sz w:val="22"/>
          <w:szCs w:val="22"/>
          <w:lang w:val="de-DE"/>
        </w:rPr>
        <w:t xml:space="preserve">Der leistungsstarke Desktop-Barcode-Drucker DH220E von TSC </w:t>
      </w:r>
      <w:proofErr w:type="spellStart"/>
      <w:r>
        <w:rPr>
          <w:rFonts w:ascii="Univers" w:hAnsi="Univers" w:cs="Arial"/>
          <w:sz w:val="22"/>
          <w:szCs w:val="22"/>
          <w:lang w:val="de-DE"/>
        </w:rPr>
        <w:t>Printronix</w:t>
      </w:r>
      <w:proofErr w:type="spellEnd"/>
      <w:r>
        <w:rPr>
          <w:rFonts w:ascii="Univers" w:hAnsi="Univers" w:cs="Arial"/>
          <w:sz w:val="22"/>
          <w:szCs w:val="22"/>
          <w:lang w:val="de-DE"/>
        </w:rPr>
        <w:t xml:space="preserve"> Auto ID </w:t>
      </w:r>
      <w:r w:rsidR="0026157D" w:rsidRPr="00D22D6D">
        <w:rPr>
          <w:rFonts w:ascii="Univers" w:hAnsi="Univers" w:cs="Arial"/>
          <w:sz w:val="22"/>
          <w:szCs w:val="22"/>
          <w:lang w:val="de-DE"/>
        </w:rPr>
        <w:t xml:space="preserve">wurde speziell für den Einsatz über USB </w:t>
      </w:r>
      <w:r w:rsidR="006F0AC9" w:rsidRPr="00D22D6D">
        <w:rPr>
          <w:rFonts w:ascii="Univers" w:hAnsi="Univers" w:cs="Arial"/>
          <w:sz w:val="22"/>
          <w:szCs w:val="22"/>
          <w:lang w:val="de-DE"/>
        </w:rPr>
        <w:t xml:space="preserve">2.0 </w:t>
      </w:r>
      <w:r w:rsidR="0026157D" w:rsidRPr="00D22D6D">
        <w:rPr>
          <w:rFonts w:ascii="Univers" w:hAnsi="Univers" w:cs="Arial"/>
          <w:sz w:val="22"/>
          <w:szCs w:val="22"/>
          <w:lang w:val="de-DE"/>
        </w:rPr>
        <w:t>entwickelt.</w:t>
      </w:r>
    </w:p>
    <w:p w14:paraId="46740D22" w14:textId="4D0C7E0F" w:rsidR="00446353" w:rsidRPr="00C10C4A" w:rsidRDefault="00D22D6D" w:rsidP="00446353">
      <w:pPr>
        <w:autoSpaceDE w:val="0"/>
        <w:autoSpaceDN w:val="0"/>
        <w:adjustRightInd w:val="0"/>
        <w:ind w:firstLine="360"/>
        <w:rPr>
          <w:rFonts w:ascii="Univers" w:hAnsi="Univers"/>
          <w:sz w:val="22"/>
          <w:szCs w:val="22"/>
          <w:lang w:val="de-DE"/>
        </w:rPr>
      </w:pPr>
      <w:hyperlink r:id="rId22" w:history="1">
        <w:r w:rsidR="00446353" w:rsidRPr="00D22D6D">
          <w:rPr>
            <w:rStyle w:val="Hyperlink"/>
            <w:rFonts w:ascii="Univers" w:hAnsi="Univers"/>
            <w:sz w:val="22"/>
            <w:szCs w:val="22"/>
            <w:lang w:val="de-DE"/>
          </w:rPr>
          <w:t>Download</w:t>
        </w:r>
      </w:hyperlink>
    </w:p>
    <w:p w14:paraId="6D28A74B" w14:textId="463FCCDA" w:rsidR="00446353" w:rsidRDefault="00D22D6D" w:rsidP="00446353">
      <w:pPr>
        <w:autoSpaceDE w:val="0"/>
        <w:autoSpaceDN w:val="0"/>
        <w:adjustRightInd w:val="0"/>
        <w:ind w:firstLine="360"/>
      </w:pPr>
      <w:hyperlink r:id="rId23" w:history="1"/>
      <w:r w:rsidR="00446353">
        <w:rPr>
          <w:rFonts w:ascii="Univers" w:hAnsi="Univers"/>
          <w:noProof/>
          <w:color w:val="000000" w:themeColor="text1"/>
          <w:sz w:val="22"/>
          <w:szCs w:val="22"/>
        </w:rPr>
        <w:drawing>
          <wp:inline distT="0" distB="0" distL="0" distR="0" wp14:anchorId="4BA6CF32" wp14:editId="62307E45">
            <wp:extent cx="2160000" cy="1440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AF93" w14:textId="77777777" w:rsidR="00B240A7" w:rsidRPr="00B34B05" w:rsidRDefault="00B240A7" w:rsidP="00446353">
      <w:pPr>
        <w:autoSpaceDE w:val="0"/>
        <w:autoSpaceDN w:val="0"/>
        <w:adjustRightInd w:val="0"/>
        <w:ind w:firstLine="360"/>
        <w:rPr>
          <w:rFonts w:ascii="Univers" w:hAnsi="Univers" w:cs="Arial"/>
          <w:b/>
          <w:color w:val="000000"/>
          <w:sz w:val="22"/>
          <w:szCs w:val="22"/>
          <w:lang w:val="de-DE"/>
        </w:rPr>
      </w:pPr>
    </w:p>
    <w:p w14:paraId="02A3EA20" w14:textId="1603D3E6" w:rsidR="00FC18D7" w:rsidRPr="00D22D6D" w:rsidRDefault="00962470" w:rsidP="00446353">
      <w:pPr>
        <w:pStyle w:val="Listenabsatz"/>
        <w:widowControl/>
        <w:numPr>
          <w:ilvl w:val="0"/>
          <w:numId w:val="1"/>
        </w:numPr>
        <w:ind w:leftChars="0" w:left="360"/>
        <w:contextualSpacing/>
        <w:rPr>
          <w:rFonts w:ascii="Univers" w:hAnsi="Univers" w:cs="Arial"/>
          <w:sz w:val="22"/>
          <w:szCs w:val="22"/>
          <w:lang w:val="de-DE"/>
        </w:rPr>
      </w:pPr>
      <w:r w:rsidRPr="00D22D6D">
        <w:rPr>
          <w:rFonts w:ascii="Univers" w:hAnsi="Univers" w:cs="Arial"/>
          <w:sz w:val="22"/>
          <w:szCs w:val="22"/>
          <w:lang w:val="de-DE"/>
        </w:rPr>
        <w:t xml:space="preserve">DH220E ist die neueste Erweiterung der TH DH-Serie von TSC </w:t>
      </w:r>
      <w:proofErr w:type="spellStart"/>
      <w:r w:rsidRPr="00D22D6D">
        <w:rPr>
          <w:rFonts w:ascii="Univers" w:hAnsi="Univers" w:cs="Arial"/>
          <w:sz w:val="22"/>
          <w:szCs w:val="22"/>
          <w:lang w:val="de-DE"/>
        </w:rPr>
        <w:t>Printronix</w:t>
      </w:r>
      <w:proofErr w:type="spellEnd"/>
      <w:r w:rsidRPr="00D22D6D">
        <w:rPr>
          <w:rFonts w:ascii="Univers" w:hAnsi="Univers" w:cs="Arial"/>
          <w:sz w:val="22"/>
          <w:szCs w:val="22"/>
          <w:lang w:val="de-DE"/>
        </w:rPr>
        <w:t xml:space="preserve"> Auto ID.</w:t>
      </w:r>
    </w:p>
    <w:p w14:paraId="063B3AB0" w14:textId="04D94912" w:rsidR="00446353" w:rsidRDefault="00D22D6D" w:rsidP="00446353">
      <w:pPr>
        <w:autoSpaceDE w:val="0"/>
        <w:autoSpaceDN w:val="0"/>
        <w:adjustRightInd w:val="0"/>
        <w:ind w:firstLine="360"/>
        <w:rPr>
          <w:rFonts w:ascii="Univers" w:hAnsi="Univers"/>
          <w:color w:val="000000" w:themeColor="text1"/>
          <w:sz w:val="22"/>
          <w:szCs w:val="22"/>
          <w:lang w:val="de-DE"/>
        </w:rPr>
      </w:pPr>
      <w:hyperlink r:id="rId25" w:history="1">
        <w:r w:rsidR="00446353" w:rsidRPr="00D22D6D">
          <w:rPr>
            <w:rStyle w:val="Hyperlink"/>
            <w:rFonts w:ascii="Univers" w:hAnsi="Univers"/>
            <w:sz w:val="22"/>
            <w:szCs w:val="22"/>
            <w:lang w:val="de-DE"/>
          </w:rPr>
          <w:t>Download</w:t>
        </w:r>
      </w:hyperlink>
    </w:p>
    <w:p w14:paraId="35E9DD4C" w14:textId="6B9AFF1D" w:rsidR="00446353" w:rsidRPr="00B34B05" w:rsidRDefault="00D22D6D" w:rsidP="00446353">
      <w:pPr>
        <w:autoSpaceDE w:val="0"/>
        <w:autoSpaceDN w:val="0"/>
        <w:adjustRightInd w:val="0"/>
        <w:ind w:firstLine="360"/>
        <w:rPr>
          <w:rFonts w:ascii="Univers" w:hAnsi="Univers" w:cs="Arial"/>
          <w:b/>
          <w:color w:val="000000"/>
          <w:sz w:val="22"/>
          <w:szCs w:val="22"/>
          <w:lang w:val="de-DE"/>
        </w:rPr>
      </w:pPr>
      <w:hyperlink r:id="rId26" w:history="1"/>
      <w:r w:rsidR="00446353">
        <w:rPr>
          <w:rFonts w:ascii="Univers" w:hAnsi="Univers"/>
          <w:noProof/>
          <w:color w:val="000000" w:themeColor="text1"/>
          <w:sz w:val="22"/>
          <w:szCs w:val="22"/>
        </w:rPr>
        <w:drawing>
          <wp:inline distT="0" distB="0" distL="0" distR="0" wp14:anchorId="5EAFE944" wp14:editId="1B43AD41">
            <wp:extent cx="1440000" cy="2160000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353" w:rsidRPr="00B34B05" w:rsidSect="00FC71DA">
      <w:headerReference w:type="default" r:id="rId28"/>
      <w:pgSz w:w="11906" w:h="16838"/>
      <w:pgMar w:top="1440" w:right="1274" w:bottom="1440" w:left="1440" w:header="851" w:footer="99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1E7B" w16cex:dateUtc="2023-06-26T12:26:00Z"/>
  <w16cex:commentExtensible w16cex:durableId="284451A2" w16cex:dateUtc="2023-06-26T1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21EB" w14:textId="77777777" w:rsidR="00933D3E" w:rsidRDefault="00933D3E">
      <w:r>
        <w:separator/>
      </w:r>
    </w:p>
  </w:endnote>
  <w:endnote w:type="continuationSeparator" w:id="0">
    <w:p w14:paraId="57133219" w14:textId="77777777" w:rsidR="00933D3E" w:rsidRDefault="0093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3F445" w14:textId="77777777" w:rsidR="00933D3E" w:rsidRDefault="00933D3E">
      <w:r>
        <w:separator/>
      </w:r>
    </w:p>
  </w:footnote>
  <w:footnote w:type="continuationSeparator" w:id="0">
    <w:p w14:paraId="219499E6" w14:textId="77777777" w:rsidR="00933D3E" w:rsidRDefault="00933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DD4B2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0" locked="0" layoutInCell="1" allowOverlap="1" wp14:anchorId="0B1619A8" wp14:editId="69E2EE76">
          <wp:simplePos x="0" y="0"/>
          <wp:positionH relativeFrom="page">
            <wp:align>right</wp:align>
          </wp:positionH>
          <wp:positionV relativeFrom="paragraph">
            <wp:posOffset>13335</wp:posOffset>
          </wp:positionV>
          <wp:extent cx="3476303" cy="856026"/>
          <wp:effectExtent l="0" t="0" r="0" b="127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76303" cy="8560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257E25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2D64FDE0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166C4934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534106AA" w14:textId="77777777" w:rsidR="0036747B" w:rsidRDefault="003674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00A97922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0098CADF" w14:textId="77777777" w:rsidR="0026065D" w:rsidRDefault="002606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00AB855D" w14:textId="77777777" w:rsidR="0036747B" w:rsidRDefault="0036747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C6EFF"/>
    <w:multiLevelType w:val="hybridMultilevel"/>
    <w:tmpl w:val="27322B7A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5AF0"/>
    <w:multiLevelType w:val="multilevel"/>
    <w:tmpl w:val="EF1EE4A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3435F5C"/>
    <w:multiLevelType w:val="hybridMultilevel"/>
    <w:tmpl w:val="53FE9182"/>
    <w:lvl w:ilvl="0" w:tplc="0407000F">
      <w:start w:val="1"/>
      <w:numFmt w:val="decimal"/>
      <w:lvlText w:val="%1."/>
      <w:lvlJc w:val="left"/>
      <w:pPr>
        <w:ind w:left="1495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47B"/>
    <w:rsid w:val="000013B9"/>
    <w:rsid w:val="00004B70"/>
    <w:rsid w:val="00005384"/>
    <w:rsid w:val="000075A9"/>
    <w:rsid w:val="000141F5"/>
    <w:rsid w:val="000143CD"/>
    <w:rsid w:val="000307B4"/>
    <w:rsid w:val="00030C1D"/>
    <w:rsid w:val="00032AEA"/>
    <w:rsid w:val="00040B5D"/>
    <w:rsid w:val="0004479A"/>
    <w:rsid w:val="00047572"/>
    <w:rsid w:val="00053B57"/>
    <w:rsid w:val="00063140"/>
    <w:rsid w:val="00066B61"/>
    <w:rsid w:val="00075E45"/>
    <w:rsid w:val="0008328A"/>
    <w:rsid w:val="00085258"/>
    <w:rsid w:val="00087C80"/>
    <w:rsid w:val="0009031F"/>
    <w:rsid w:val="000946E3"/>
    <w:rsid w:val="000951B8"/>
    <w:rsid w:val="000B1862"/>
    <w:rsid w:val="000B3980"/>
    <w:rsid w:val="000B560E"/>
    <w:rsid w:val="000D12C0"/>
    <w:rsid w:val="000D506A"/>
    <w:rsid w:val="000D53C0"/>
    <w:rsid w:val="000E1BBB"/>
    <w:rsid w:val="000F265C"/>
    <w:rsid w:val="000F412C"/>
    <w:rsid w:val="000F6081"/>
    <w:rsid w:val="000F6BD5"/>
    <w:rsid w:val="00101905"/>
    <w:rsid w:val="00102CDE"/>
    <w:rsid w:val="00102E15"/>
    <w:rsid w:val="001045C0"/>
    <w:rsid w:val="001109A8"/>
    <w:rsid w:val="001114ED"/>
    <w:rsid w:val="001160E2"/>
    <w:rsid w:val="0011612B"/>
    <w:rsid w:val="0011620C"/>
    <w:rsid w:val="00122345"/>
    <w:rsid w:val="00132687"/>
    <w:rsid w:val="00137777"/>
    <w:rsid w:val="00137E35"/>
    <w:rsid w:val="0014627C"/>
    <w:rsid w:val="00151969"/>
    <w:rsid w:val="00153594"/>
    <w:rsid w:val="001634B5"/>
    <w:rsid w:val="00171E68"/>
    <w:rsid w:val="00173A78"/>
    <w:rsid w:val="0017773D"/>
    <w:rsid w:val="0018222B"/>
    <w:rsid w:val="001837FF"/>
    <w:rsid w:val="0018563A"/>
    <w:rsid w:val="00185E79"/>
    <w:rsid w:val="00187FCA"/>
    <w:rsid w:val="00193DD0"/>
    <w:rsid w:val="00194E3A"/>
    <w:rsid w:val="00195673"/>
    <w:rsid w:val="001956F4"/>
    <w:rsid w:val="001A24BF"/>
    <w:rsid w:val="001A451E"/>
    <w:rsid w:val="001A55D5"/>
    <w:rsid w:val="001A58F7"/>
    <w:rsid w:val="001B12A3"/>
    <w:rsid w:val="001B156B"/>
    <w:rsid w:val="001B1DB1"/>
    <w:rsid w:val="001B330F"/>
    <w:rsid w:val="001B5C6A"/>
    <w:rsid w:val="001C1E24"/>
    <w:rsid w:val="001C3A19"/>
    <w:rsid w:val="001C71DA"/>
    <w:rsid w:val="001D1DCA"/>
    <w:rsid w:val="001E04A1"/>
    <w:rsid w:val="001E5646"/>
    <w:rsid w:val="001E696E"/>
    <w:rsid w:val="001F5985"/>
    <w:rsid w:val="00216A88"/>
    <w:rsid w:val="00217073"/>
    <w:rsid w:val="0021745C"/>
    <w:rsid w:val="00221C9F"/>
    <w:rsid w:val="00223D98"/>
    <w:rsid w:val="002314BE"/>
    <w:rsid w:val="00234709"/>
    <w:rsid w:val="00234B72"/>
    <w:rsid w:val="002368C1"/>
    <w:rsid w:val="00237AC6"/>
    <w:rsid w:val="002467F1"/>
    <w:rsid w:val="00246AD7"/>
    <w:rsid w:val="00253D34"/>
    <w:rsid w:val="002545FD"/>
    <w:rsid w:val="002551B4"/>
    <w:rsid w:val="00256C86"/>
    <w:rsid w:val="00257AE3"/>
    <w:rsid w:val="0026065D"/>
    <w:rsid w:val="0026157D"/>
    <w:rsid w:val="00262DB6"/>
    <w:rsid w:val="0026411D"/>
    <w:rsid w:val="002645B9"/>
    <w:rsid w:val="00265508"/>
    <w:rsid w:val="0026742B"/>
    <w:rsid w:val="0027269B"/>
    <w:rsid w:val="00273F95"/>
    <w:rsid w:val="002801F9"/>
    <w:rsid w:val="00282B3F"/>
    <w:rsid w:val="00294BB5"/>
    <w:rsid w:val="002A6BBD"/>
    <w:rsid w:val="002B056B"/>
    <w:rsid w:val="002B170B"/>
    <w:rsid w:val="002B44C3"/>
    <w:rsid w:val="002B6B3F"/>
    <w:rsid w:val="002C2626"/>
    <w:rsid w:val="002D724A"/>
    <w:rsid w:val="002E2E2E"/>
    <w:rsid w:val="003006DC"/>
    <w:rsid w:val="00316916"/>
    <w:rsid w:val="00322CDF"/>
    <w:rsid w:val="00336957"/>
    <w:rsid w:val="00343236"/>
    <w:rsid w:val="00355658"/>
    <w:rsid w:val="003561DF"/>
    <w:rsid w:val="00361A5E"/>
    <w:rsid w:val="003627FC"/>
    <w:rsid w:val="00365699"/>
    <w:rsid w:val="0036747B"/>
    <w:rsid w:val="00381D51"/>
    <w:rsid w:val="00387359"/>
    <w:rsid w:val="00393A23"/>
    <w:rsid w:val="003975CB"/>
    <w:rsid w:val="003A2758"/>
    <w:rsid w:val="003A3C76"/>
    <w:rsid w:val="003A4168"/>
    <w:rsid w:val="003A65BF"/>
    <w:rsid w:val="003B25C3"/>
    <w:rsid w:val="003B48AC"/>
    <w:rsid w:val="003B5C62"/>
    <w:rsid w:val="003C1DA7"/>
    <w:rsid w:val="003C39B2"/>
    <w:rsid w:val="003C7744"/>
    <w:rsid w:val="003D491A"/>
    <w:rsid w:val="003D5A41"/>
    <w:rsid w:val="003E5EE3"/>
    <w:rsid w:val="003E793E"/>
    <w:rsid w:val="003F332E"/>
    <w:rsid w:val="003F33D2"/>
    <w:rsid w:val="003F4527"/>
    <w:rsid w:val="003F56F7"/>
    <w:rsid w:val="003F7A52"/>
    <w:rsid w:val="00404BB2"/>
    <w:rsid w:val="00405A1B"/>
    <w:rsid w:val="00415841"/>
    <w:rsid w:val="00416920"/>
    <w:rsid w:val="00416D5B"/>
    <w:rsid w:val="004321C9"/>
    <w:rsid w:val="00444B23"/>
    <w:rsid w:val="00446353"/>
    <w:rsid w:val="00447307"/>
    <w:rsid w:val="00455AFA"/>
    <w:rsid w:val="00465953"/>
    <w:rsid w:val="004709B5"/>
    <w:rsid w:val="004727C5"/>
    <w:rsid w:val="00477740"/>
    <w:rsid w:val="00484E61"/>
    <w:rsid w:val="00492567"/>
    <w:rsid w:val="00497E9C"/>
    <w:rsid w:val="004A3F3F"/>
    <w:rsid w:val="004A4303"/>
    <w:rsid w:val="004B1D7D"/>
    <w:rsid w:val="004B4341"/>
    <w:rsid w:val="004B7538"/>
    <w:rsid w:val="004C6372"/>
    <w:rsid w:val="004E61E6"/>
    <w:rsid w:val="004F1E3E"/>
    <w:rsid w:val="004F2FEB"/>
    <w:rsid w:val="004F50C9"/>
    <w:rsid w:val="00506317"/>
    <w:rsid w:val="00510D60"/>
    <w:rsid w:val="005118D4"/>
    <w:rsid w:val="005138F3"/>
    <w:rsid w:val="00514B26"/>
    <w:rsid w:val="00515F1B"/>
    <w:rsid w:val="0052255E"/>
    <w:rsid w:val="00524238"/>
    <w:rsid w:val="00527703"/>
    <w:rsid w:val="00531AD3"/>
    <w:rsid w:val="00532586"/>
    <w:rsid w:val="00532D58"/>
    <w:rsid w:val="005363FC"/>
    <w:rsid w:val="00546485"/>
    <w:rsid w:val="00547EBC"/>
    <w:rsid w:val="0055278F"/>
    <w:rsid w:val="00554C5B"/>
    <w:rsid w:val="0056298A"/>
    <w:rsid w:val="0056768B"/>
    <w:rsid w:val="00570D6F"/>
    <w:rsid w:val="005726C4"/>
    <w:rsid w:val="005727B3"/>
    <w:rsid w:val="0057420F"/>
    <w:rsid w:val="00576520"/>
    <w:rsid w:val="005857A6"/>
    <w:rsid w:val="00586EE2"/>
    <w:rsid w:val="005A2213"/>
    <w:rsid w:val="005B4A37"/>
    <w:rsid w:val="005C0895"/>
    <w:rsid w:val="005C3F2F"/>
    <w:rsid w:val="005C440D"/>
    <w:rsid w:val="005C5038"/>
    <w:rsid w:val="005C5A8C"/>
    <w:rsid w:val="005C704D"/>
    <w:rsid w:val="005D12DA"/>
    <w:rsid w:val="005D3589"/>
    <w:rsid w:val="005F3955"/>
    <w:rsid w:val="005F3E95"/>
    <w:rsid w:val="00600447"/>
    <w:rsid w:val="00600A2B"/>
    <w:rsid w:val="00600C85"/>
    <w:rsid w:val="00601D3B"/>
    <w:rsid w:val="00601FD7"/>
    <w:rsid w:val="00607E4B"/>
    <w:rsid w:val="00611C79"/>
    <w:rsid w:val="00614146"/>
    <w:rsid w:val="0061662B"/>
    <w:rsid w:val="00626E58"/>
    <w:rsid w:val="0064309B"/>
    <w:rsid w:val="00646A1A"/>
    <w:rsid w:val="00646C77"/>
    <w:rsid w:val="00647662"/>
    <w:rsid w:val="0065025F"/>
    <w:rsid w:val="0065395A"/>
    <w:rsid w:val="00656FE0"/>
    <w:rsid w:val="00657A57"/>
    <w:rsid w:val="0066450C"/>
    <w:rsid w:val="00665E14"/>
    <w:rsid w:val="006710F1"/>
    <w:rsid w:val="006717D2"/>
    <w:rsid w:val="00675B7B"/>
    <w:rsid w:val="00685CE0"/>
    <w:rsid w:val="0069259C"/>
    <w:rsid w:val="00694F1E"/>
    <w:rsid w:val="00695C56"/>
    <w:rsid w:val="00696769"/>
    <w:rsid w:val="006A0F92"/>
    <w:rsid w:val="006A3AA5"/>
    <w:rsid w:val="006A497B"/>
    <w:rsid w:val="006A5299"/>
    <w:rsid w:val="006A79E2"/>
    <w:rsid w:val="006B3561"/>
    <w:rsid w:val="006B52A4"/>
    <w:rsid w:val="006C0A43"/>
    <w:rsid w:val="006C205C"/>
    <w:rsid w:val="006C6EA3"/>
    <w:rsid w:val="006E2CB5"/>
    <w:rsid w:val="006E587F"/>
    <w:rsid w:val="006F0AC9"/>
    <w:rsid w:val="0070088D"/>
    <w:rsid w:val="007034D8"/>
    <w:rsid w:val="00704E12"/>
    <w:rsid w:val="00706CA7"/>
    <w:rsid w:val="00712C18"/>
    <w:rsid w:val="00712C87"/>
    <w:rsid w:val="00715A30"/>
    <w:rsid w:val="0072415F"/>
    <w:rsid w:val="007250B1"/>
    <w:rsid w:val="00725263"/>
    <w:rsid w:val="00737124"/>
    <w:rsid w:val="007432CE"/>
    <w:rsid w:val="00747BA6"/>
    <w:rsid w:val="00751284"/>
    <w:rsid w:val="00752E4D"/>
    <w:rsid w:val="00753B88"/>
    <w:rsid w:val="0076672F"/>
    <w:rsid w:val="00776A5E"/>
    <w:rsid w:val="0078222A"/>
    <w:rsid w:val="00783313"/>
    <w:rsid w:val="00793657"/>
    <w:rsid w:val="0079372D"/>
    <w:rsid w:val="00797CA3"/>
    <w:rsid w:val="007A0873"/>
    <w:rsid w:val="007A3983"/>
    <w:rsid w:val="007A72FD"/>
    <w:rsid w:val="007B4150"/>
    <w:rsid w:val="007B563B"/>
    <w:rsid w:val="007B750F"/>
    <w:rsid w:val="007C1F5B"/>
    <w:rsid w:val="007C6E48"/>
    <w:rsid w:val="007D04D5"/>
    <w:rsid w:val="007D3753"/>
    <w:rsid w:val="007E0676"/>
    <w:rsid w:val="007E0E3E"/>
    <w:rsid w:val="007E1917"/>
    <w:rsid w:val="007E4CAA"/>
    <w:rsid w:val="007F107A"/>
    <w:rsid w:val="007F737E"/>
    <w:rsid w:val="00801422"/>
    <w:rsid w:val="00805601"/>
    <w:rsid w:val="008065B4"/>
    <w:rsid w:val="0081088F"/>
    <w:rsid w:val="0081386D"/>
    <w:rsid w:val="00815EFC"/>
    <w:rsid w:val="00822933"/>
    <w:rsid w:val="00827BCB"/>
    <w:rsid w:val="008314E6"/>
    <w:rsid w:val="00832AF7"/>
    <w:rsid w:val="008361A6"/>
    <w:rsid w:val="00840D8E"/>
    <w:rsid w:val="00842CE7"/>
    <w:rsid w:val="00852A72"/>
    <w:rsid w:val="00856E8F"/>
    <w:rsid w:val="00861165"/>
    <w:rsid w:val="008614D4"/>
    <w:rsid w:val="0086178D"/>
    <w:rsid w:val="008653E1"/>
    <w:rsid w:val="00866338"/>
    <w:rsid w:val="008711B5"/>
    <w:rsid w:val="008741E4"/>
    <w:rsid w:val="00876D20"/>
    <w:rsid w:val="00880CB4"/>
    <w:rsid w:val="008876D9"/>
    <w:rsid w:val="00894DCC"/>
    <w:rsid w:val="00896FA8"/>
    <w:rsid w:val="008A3B81"/>
    <w:rsid w:val="008A3EF1"/>
    <w:rsid w:val="008B0570"/>
    <w:rsid w:val="008B152D"/>
    <w:rsid w:val="008B4503"/>
    <w:rsid w:val="008B7696"/>
    <w:rsid w:val="008C233E"/>
    <w:rsid w:val="008D19CA"/>
    <w:rsid w:val="008D55A0"/>
    <w:rsid w:val="008D67E2"/>
    <w:rsid w:val="008D780B"/>
    <w:rsid w:val="00905345"/>
    <w:rsid w:val="00920F6F"/>
    <w:rsid w:val="00921332"/>
    <w:rsid w:val="00922F55"/>
    <w:rsid w:val="00926355"/>
    <w:rsid w:val="00933D3E"/>
    <w:rsid w:val="00935FBF"/>
    <w:rsid w:val="0093742A"/>
    <w:rsid w:val="00962470"/>
    <w:rsid w:val="0096503C"/>
    <w:rsid w:val="00965E0A"/>
    <w:rsid w:val="009665EB"/>
    <w:rsid w:val="00974C9E"/>
    <w:rsid w:val="009843F8"/>
    <w:rsid w:val="00984616"/>
    <w:rsid w:val="0098653F"/>
    <w:rsid w:val="0098675E"/>
    <w:rsid w:val="009A180F"/>
    <w:rsid w:val="009B1374"/>
    <w:rsid w:val="009B32BC"/>
    <w:rsid w:val="009B56B9"/>
    <w:rsid w:val="009C1F32"/>
    <w:rsid w:val="009C2BC9"/>
    <w:rsid w:val="009C3636"/>
    <w:rsid w:val="009D35E4"/>
    <w:rsid w:val="009D6C0F"/>
    <w:rsid w:val="009E020D"/>
    <w:rsid w:val="009E223B"/>
    <w:rsid w:val="009E355B"/>
    <w:rsid w:val="009E6E8B"/>
    <w:rsid w:val="009F338E"/>
    <w:rsid w:val="009F6549"/>
    <w:rsid w:val="00A02086"/>
    <w:rsid w:val="00A02433"/>
    <w:rsid w:val="00A062E8"/>
    <w:rsid w:val="00A12FCE"/>
    <w:rsid w:val="00A23690"/>
    <w:rsid w:val="00A242AD"/>
    <w:rsid w:val="00A251ED"/>
    <w:rsid w:val="00A27DB0"/>
    <w:rsid w:val="00A34C6F"/>
    <w:rsid w:val="00A4293D"/>
    <w:rsid w:val="00A46CCB"/>
    <w:rsid w:val="00A52C16"/>
    <w:rsid w:val="00A53441"/>
    <w:rsid w:val="00A6182E"/>
    <w:rsid w:val="00A85026"/>
    <w:rsid w:val="00A9393D"/>
    <w:rsid w:val="00A9695B"/>
    <w:rsid w:val="00AA12B7"/>
    <w:rsid w:val="00AB4B04"/>
    <w:rsid w:val="00AD502F"/>
    <w:rsid w:val="00AD58C5"/>
    <w:rsid w:val="00AE46D2"/>
    <w:rsid w:val="00AF0B42"/>
    <w:rsid w:val="00AF3596"/>
    <w:rsid w:val="00B042B3"/>
    <w:rsid w:val="00B04AC5"/>
    <w:rsid w:val="00B050B4"/>
    <w:rsid w:val="00B060EC"/>
    <w:rsid w:val="00B16542"/>
    <w:rsid w:val="00B22391"/>
    <w:rsid w:val="00B22F63"/>
    <w:rsid w:val="00B23B34"/>
    <w:rsid w:val="00B240A7"/>
    <w:rsid w:val="00B27040"/>
    <w:rsid w:val="00B27ED0"/>
    <w:rsid w:val="00B34B05"/>
    <w:rsid w:val="00B429BC"/>
    <w:rsid w:val="00B44F31"/>
    <w:rsid w:val="00B51F79"/>
    <w:rsid w:val="00B57D81"/>
    <w:rsid w:val="00B6507F"/>
    <w:rsid w:val="00B72BD0"/>
    <w:rsid w:val="00B72DEF"/>
    <w:rsid w:val="00B75DA9"/>
    <w:rsid w:val="00B83376"/>
    <w:rsid w:val="00B8549F"/>
    <w:rsid w:val="00B930AB"/>
    <w:rsid w:val="00B9332E"/>
    <w:rsid w:val="00BA769F"/>
    <w:rsid w:val="00BB67A2"/>
    <w:rsid w:val="00BB774A"/>
    <w:rsid w:val="00BC268B"/>
    <w:rsid w:val="00BE1C04"/>
    <w:rsid w:val="00BE431F"/>
    <w:rsid w:val="00BF2A26"/>
    <w:rsid w:val="00BF2E3E"/>
    <w:rsid w:val="00BF384E"/>
    <w:rsid w:val="00C01C0E"/>
    <w:rsid w:val="00C05F2F"/>
    <w:rsid w:val="00C07E6F"/>
    <w:rsid w:val="00C10C4A"/>
    <w:rsid w:val="00C1155E"/>
    <w:rsid w:val="00C125D9"/>
    <w:rsid w:val="00C12E69"/>
    <w:rsid w:val="00C14DA5"/>
    <w:rsid w:val="00C15A66"/>
    <w:rsid w:val="00C200AC"/>
    <w:rsid w:val="00C21775"/>
    <w:rsid w:val="00C22569"/>
    <w:rsid w:val="00C24E98"/>
    <w:rsid w:val="00C35E05"/>
    <w:rsid w:val="00C3634C"/>
    <w:rsid w:val="00C36B67"/>
    <w:rsid w:val="00C37029"/>
    <w:rsid w:val="00C420F3"/>
    <w:rsid w:val="00C423A9"/>
    <w:rsid w:val="00C43FB1"/>
    <w:rsid w:val="00C45AEA"/>
    <w:rsid w:val="00C507E0"/>
    <w:rsid w:val="00C61C0F"/>
    <w:rsid w:val="00C61E1D"/>
    <w:rsid w:val="00C64714"/>
    <w:rsid w:val="00C66091"/>
    <w:rsid w:val="00C71383"/>
    <w:rsid w:val="00C83825"/>
    <w:rsid w:val="00C84578"/>
    <w:rsid w:val="00C8703F"/>
    <w:rsid w:val="00C9528B"/>
    <w:rsid w:val="00C95B5C"/>
    <w:rsid w:val="00CA06AE"/>
    <w:rsid w:val="00CA098B"/>
    <w:rsid w:val="00CA2008"/>
    <w:rsid w:val="00CA209B"/>
    <w:rsid w:val="00CA6AF0"/>
    <w:rsid w:val="00CA6C0C"/>
    <w:rsid w:val="00CC4457"/>
    <w:rsid w:val="00CC748F"/>
    <w:rsid w:val="00CD2260"/>
    <w:rsid w:val="00CE3BA8"/>
    <w:rsid w:val="00CE4A62"/>
    <w:rsid w:val="00CF313A"/>
    <w:rsid w:val="00D00B4A"/>
    <w:rsid w:val="00D06314"/>
    <w:rsid w:val="00D15498"/>
    <w:rsid w:val="00D15C7A"/>
    <w:rsid w:val="00D16E79"/>
    <w:rsid w:val="00D201DA"/>
    <w:rsid w:val="00D2132E"/>
    <w:rsid w:val="00D22A5C"/>
    <w:rsid w:val="00D22D6D"/>
    <w:rsid w:val="00D27389"/>
    <w:rsid w:val="00D32169"/>
    <w:rsid w:val="00D369EB"/>
    <w:rsid w:val="00D54DBC"/>
    <w:rsid w:val="00D54DCE"/>
    <w:rsid w:val="00D57648"/>
    <w:rsid w:val="00D62E8D"/>
    <w:rsid w:val="00D80307"/>
    <w:rsid w:val="00D81294"/>
    <w:rsid w:val="00D84433"/>
    <w:rsid w:val="00D90735"/>
    <w:rsid w:val="00DA0C7A"/>
    <w:rsid w:val="00DA1CD8"/>
    <w:rsid w:val="00DA2516"/>
    <w:rsid w:val="00DA5E0E"/>
    <w:rsid w:val="00DC4E23"/>
    <w:rsid w:val="00DC579A"/>
    <w:rsid w:val="00DD0E3C"/>
    <w:rsid w:val="00DD2CA8"/>
    <w:rsid w:val="00DD5F80"/>
    <w:rsid w:val="00DE4C58"/>
    <w:rsid w:val="00DE5C1B"/>
    <w:rsid w:val="00DF3DCF"/>
    <w:rsid w:val="00DF6FCF"/>
    <w:rsid w:val="00E0459A"/>
    <w:rsid w:val="00E054EC"/>
    <w:rsid w:val="00E14A0B"/>
    <w:rsid w:val="00E15295"/>
    <w:rsid w:val="00E177AC"/>
    <w:rsid w:val="00E17BC3"/>
    <w:rsid w:val="00E235ED"/>
    <w:rsid w:val="00E23EDA"/>
    <w:rsid w:val="00E26BDF"/>
    <w:rsid w:val="00E37CF1"/>
    <w:rsid w:val="00E5369A"/>
    <w:rsid w:val="00E55875"/>
    <w:rsid w:val="00E60B78"/>
    <w:rsid w:val="00E64394"/>
    <w:rsid w:val="00E70B24"/>
    <w:rsid w:val="00E72F66"/>
    <w:rsid w:val="00E8240A"/>
    <w:rsid w:val="00E8366D"/>
    <w:rsid w:val="00E8435B"/>
    <w:rsid w:val="00E92823"/>
    <w:rsid w:val="00E94CCE"/>
    <w:rsid w:val="00EB2739"/>
    <w:rsid w:val="00EB2AE9"/>
    <w:rsid w:val="00EC73C7"/>
    <w:rsid w:val="00ED0F29"/>
    <w:rsid w:val="00EE367E"/>
    <w:rsid w:val="00EE494E"/>
    <w:rsid w:val="00EE5D0D"/>
    <w:rsid w:val="00EF23D0"/>
    <w:rsid w:val="00EF2DA3"/>
    <w:rsid w:val="00F054EE"/>
    <w:rsid w:val="00F05698"/>
    <w:rsid w:val="00F109A5"/>
    <w:rsid w:val="00F171D6"/>
    <w:rsid w:val="00F203EF"/>
    <w:rsid w:val="00F2426C"/>
    <w:rsid w:val="00F25ABC"/>
    <w:rsid w:val="00F466DF"/>
    <w:rsid w:val="00F66108"/>
    <w:rsid w:val="00F745D9"/>
    <w:rsid w:val="00F83F9B"/>
    <w:rsid w:val="00FA0093"/>
    <w:rsid w:val="00FA2638"/>
    <w:rsid w:val="00FA3E02"/>
    <w:rsid w:val="00FA4C4C"/>
    <w:rsid w:val="00FA61D5"/>
    <w:rsid w:val="00FA6448"/>
    <w:rsid w:val="00FC18D7"/>
    <w:rsid w:val="00FC71DA"/>
    <w:rsid w:val="00FD0CFE"/>
    <w:rsid w:val="00FD1FEA"/>
    <w:rsid w:val="00FD3DB3"/>
    <w:rsid w:val="00FD5263"/>
    <w:rsid w:val="00FD61F1"/>
    <w:rsid w:val="00FD62C4"/>
    <w:rsid w:val="00FD65D3"/>
    <w:rsid w:val="00FE1BF5"/>
    <w:rsid w:val="71A7F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96F726"/>
  <w15:docId w15:val="{98F1F4ED-935E-4819-A590-E8F2FADE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3626"/>
  </w:style>
  <w:style w:type="paragraph" w:styleId="berschrift1">
    <w:name w:val="heading 1"/>
    <w:basedOn w:val="Standard"/>
    <w:next w:val="Standard"/>
    <w:link w:val="berschrift1Zchn"/>
    <w:uiPriority w:val="9"/>
    <w:qFormat/>
    <w:rsid w:val="00A610DA"/>
    <w:pPr>
      <w:keepNext/>
      <w:suppressAutoHyphens/>
      <w:autoSpaceDN w:val="0"/>
      <w:spacing w:before="240" w:after="120"/>
      <w:textAlignment w:val="baseline"/>
      <w:outlineLvl w:val="0"/>
    </w:pPr>
    <w:rPr>
      <w:rFonts w:ascii="Arial" w:eastAsia="SimSun" w:hAnsi="Arial" w:cs="Mangal"/>
      <w:b/>
      <w:bCs/>
      <w:kern w:val="3"/>
      <w:sz w:val="28"/>
      <w:szCs w:val="28"/>
      <w:lang w:eastAsia="zh-CN" w:bidi="hi-IN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enraster">
    <w:name w:val="Table Grid"/>
    <w:basedOn w:val="NormaleTabelle"/>
    <w:uiPriority w:val="39"/>
    <w:rsid w:val="00F5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3C3FEA"/>
    <w:rPr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TableGridLight1">
    <w:name w:val="Table Grid Light1"/>
    <w:basedOn w:val="NormaleTabelle"/>
    <w:uiPriority w:val="40"/>
    <w:rsid w:val="00672C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0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B8099B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809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8099B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4A6"/>
    <w:rPr>
      <w:rFonts w:asciiTheme="majorHAnsi" w:eastAsiaTheme="majorEastAsia" w:hAnsiTheme="majorHAnsi" w:cstheme="majorBid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00FA"/>
    <w:pPr>
      <w:ind w:leftChars="200" w:left="48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63B7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5C63B7"/>
  </w:style>
  <w:style w:type="character" w:customStyle="1" w:styleId="KommentartextZchn">
    <w:name w:val="Kommentartext Zchn"/>
    <w:basedOn w:val="Absatz-Standardschriftart"/>
    <w:link w:val="Kommentartext"/>
    <w:uiPriority w:val="99"/>
    <w:rsid w:val="005C63B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3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63B7"/>
    <w:rPr>
      <w:b/>
      <w:bCs/>
    </w:rPr>
  </w:style>
  <w:style w:type="paragraph" w:styleId="berarbeitung">
    <w:name w:val="Revision"/>
    <w:hidden/>
    <w:uiPriority w:val="99"/>
    <w:semiHidden/>
    <w:rsid w:val="004E2581"/>
  </w:style>
  <w:style w:type="character" w:customStyle="1" w:styleId="berschrift1Zchn">
    <w:name w:val="Überschrift 1 Zchn"/>
    <w:basedOn w:val="Absatz-Standardschriftart"/>
    <w:link w:val="berschrift1"/>
    <w:rsid w:val="00A610DA"/>
    <w:rPr>
      <w:rFonts w:ascii="Arial" w:eastAsia="SimSun" w:hAnsi="Arial" w:cs="Mangal"/>
      <w:b/>
      <w:bCs/>
      <w:kern w:val="3"/>
      <w:sz w:val="28"/>
      <w:szCs w:val="28"/>
      <w:lang w:eastAsia="zh-CN" w:bidi="hi-IN"/>
    </w:rPr>
  </w:style>
  <w:style w:type="paragraph" w:styleId="StandardWeb">
    <w:name w:val="Normal (Web)"/>
    <w:basedOn w:val="Standard"/>
    <w:uiPriority w:val="99"/>
    <w:unhideWhenUsed/>
    <w:rsid w:val="00A610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D243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C68BC"/>
  </w:style>
  <w:style w:type="paragraph" w:customStyle="1" w:styleId="gmail-msonospacing">
    <w:name w:val="gmail-msonospacing"/>
    <w:basedOn w:val="Standard"/>
    <w:rsid w:val="00E70E8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en-IN" w:eastAsia="en-IN"/>
    </w:rPr>
  </w:style>
  <w:style w:type="paragraph" w:customStyle="1" w:styleId="paragraph">
    <w:name w:val="paragraph"/>
    <w:basedOn w:val="Standard"/>
    <w:rsid w:val="00B652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bsatz-Standardschriftart"/>
    <w:rsid w:val="00B65224"/>
  </w:style>
  <w:style w:type="character" w:customStyle="1" w:styleId="eop">
    <w:name w:val="eop"/>
    <w:basedOn w:val="Absatz-Standardschriftart"/>
    <w:rsid w:val="00B65224"/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5B0FD1"/>
    <w:rPr>
      <w:color w:val="605E5C"/>
      <w:shd w:val="clear" w:color="auto" w:fill="E1DFDD"/>
    </w:rPr>
  </w:style>
  <w:style w:type="character" w:customStyle="1" w:styleId="1">
    <w:name w:val="未解析的提及1"/>
    <w:basedOn w:val="Absatz-Standardschriftart"/>
    <w:uiPriority w:val="99"/>
    <w:semiHidden/>
    <w:unhideWhenUsed/>
    <w:rsid w:val="002B6CD5"/>
    <w:rPr>
      <w:color w:val="605E5C"/>
      <w:shd w:val="clear" w:color="auto" w:fill="E1DFDD"/>
    </w:rPr>
  </w:style>
  <w:style w:type="paragraph" w:customStyle="1" w:styleId="xmsonormal">
    <w:name w:val="x_msonormal"/>
    <w:basedOn w:val="Standard"/>
    <w:rsid w:val="00AD37AE"/>
    <w:pPr>
      <w:widowControl/>
      <w:spacing w:before="100" w:beforeAutospacing="1" w:after="100" w:afterAutospacing="1"/>
    </w:pPr>
    <w:rPr>
      <w:rFonts w:ascii="PMingLiU" w:eastAsia="PMingLiU" w:hAnsi="PMingLiU" w:cs="PMingLiU"/>
    </w:rPr>
  </w:style>
  <w:style w:type="character" w:styleId="BesuchterLink">
    <w:name w:val="FollowedHyperlink"/>
    <w:basedOn w:val="Absatz-Standardschriftart"/>
    <w:uiPriority w:val="99"/>
    <w:semiHidden/>
    <w:unhideWhenUsed/>
    <w:rsid w:val="003E7A95"/>
    <w:rPr>
      <w:color w:val="954F72" w:themeColor="followedHyperlink"/>
      <w:u w:val="single"/>
    </w:rPr>
  </w:style>
  <w:style w:type="character" w:customStyle="1" w:styleId="10">
    <w:name w:val="未解析的提及項目1"/>
    <w:basedOn w:val="Absatz-Standardschriftart"/>
    <w:uiPriority w:val="99"/>
    <w:semiHidden/>
    <w:unhideWhenUsed/>
    <w:rsid w:val="00AB2B56"/>
    <w:rPr>
      <w:color w:val="605E5C"/>
      <w:shd w:val="clear" w:color="auto" w:fill="E1DFDD"/>
    </w:rPr>
  </w:style>
  <w:style w:type="paragraph" w:customStyle="1" w:styleId="Default">
    <w:name w:val="Default"/>
    <w:rsid w:val="00A5328D"/>
    <w:pPr>
      <w:autoSpaceDE w:val="0"/>
      <w:autoSpaceDN w:val="0"/>
      <w:adjustRightInd w:val="0"/>
    </w:pPr>
    <w:rPr>
      <w:color w:val="000000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rPr>
      <w:sz w:val="22"/>
      <w:szCs w:val="22"/>
    </w:rPr>
    <w:tblPr>
      <w:tblStyleRowBandSize w:val="1"/>
      <w:tblStyleColBandSize w:val="1"/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FD62C4"/>
    <w:rPr>
      <w:color w:val="605E5C"/>
      <w:shd w:val="clear" w:color="auto" w:fill="E1DFDD"/>
    </w:rPr>
  </w:style>
  <w:style w:type="paragraph" w:customStyle="1" w:styleId="11ImagesSubheading">
    <w:name w:val="11 Images Subheading"/>
    <w:basedOn w:val="Standard"/>
    <w:next w:val="Standard"/>
    <w:link w:val="11ImagesSubheadingZchn"/>
    <w:autoRedefine/>
    <w:qFormat/>
    <w:rsid w:val="001109A8"/>
    <w:pPr>
      <w:widowControl/>
      <w:spacing w:after="120" w:line="360" w:lineRule="atLeast"/>
      <w:jc w:val="both"/>
    </w:pPr>
    <w:rPr>
      <w:rFonts w:ascii="Univers 45 Light" w:hAnsi="Univers 45 Light" w:cstheme="minorBidi"/>
      <w:b/>
      <w:sz w:val="22"/>
      <w:lang w:val="de-AT" w:eastAsia="ja-JP"/>
    </w:rPr>
  </w:style>
  <w:style w:type="character" w:customStyle="1" w:styleId="11ImagesSubheadingZchn">
    <w:name w:val="11 Images Subheading Zchn"/>
    <w:basedOn w:val="Absatz-Standardschriftart"/>
    <w:link w:val="11ImagesSubheading"/>
    <w:rsid w:val="001109A8"/>
    <w:rPr>
      <w:rFonts w:ascii="Univers 45 Light" w:hAnsi="Univers 45 Light" w:cstheme="minorBidi"/>
      <w:b/>
      <w:sz w:val="22"/>
      <w:lang w:val="de-A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tscprinters.com/th-dh-series-2-inch-peformance-desktop-printers" TargetMode="External"/><Relationship Id="rId18" Type="http://schemas.openxmlformats.org/officeDocument/2006/relationships/hyperlink" Target="http://www.azetpr.com" TargetMode="External"/><Relationship Id="rId26" Type="http://schemas.openxmlformats.org/officeDocument/2006/relationships/hyperlink" Target="https://newsroom.staging.azetpr.com/wp-content/uploads/sites/2/2023/11/TSC_PEX-2000_4Zoll_Seitenansicht-scaled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.jpeg"/><Relationship Id="rId7" Type="http://schemas.openxmlformats.org/officeDocument/2006/relationships/styles" Target="styles.xml"/><Relationship Id="rId12" Type="http://schemas.openxmlformats.org/officeDocument/2006/relationships/hyperlink" Target="https://apac.tscprinters.com/en/products/alpha-series-3-inch-performance-mobile-printers" TargetMode="External"/><Relationship Id="rId17" Type="http://schemas.openxmlformats.org/officeDocument/2006/relationships/hyperlink" Target="mailto:spengler@azetpr.com" TargetMode="External"/><Relationship Id="rId25" Type="http://schemas.openxmlformats.org/officeDocument/2006/relationships/hyperlink" Target="https://newsroom.azetpr.com/wp-content/uploads/sites/2/2024/03/TSC-Printronix-Auto-ID_DH220E_OL.jpg" TargetMode="Externa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scprinters.com" TargetMode="External"/><Relationship Id="rId20" Type="http://schemas.openxmlformats.org/officeDocument/2006/relationships/hyperlink" Target="https://newsroom.staging.azetpr.com/wp-content/uploads/sites/2/2023/11/TSC_PEX-2000_4Zoll_Seitenansicht-scaled.jp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hyperlink" Target="mailto:marketing@tscprinters.eu" TargetMode="External"/><Relationship Id="rId23" Type="http://schemas.openxmlformats.org/officeDocument/2006/relationships/hyperlink" Target="https://newsroom.staging.azetpr.com/wp-content/uploads/sites/2/2023/11/TSC_PEX-2000_4Zoll_Seitenansicht-scaled.jpg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newsroom.azetpr.com/wp-content/uploads/sites/2/2024/03/TSC-Printronix-Auto-ID_Alpha-30LHC.jp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scprinters.com" TargetMode="External"/><Relationship Id="rId22" Type="http://schemas.openxmlformats.org/officeDocument/2006/relationships/hyperlink" Target="https://newsroom.azetpr.com/wp-content/uploads/sites/2/2024/03/TSC-Printronix-Auto-ID_DH220E_L.jpg" TargetMode="External"/><Relationship Id="rId27" Type="http://schemas.openxmlformats.org/officeDocument/2006/relationships/image" Target="media/image3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2zlpNNA8M9LmLLgyVWAYb9qi2g==">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956acd-c168-4b37-a299-77abaee52c3a">
      <Terms xmlns="http://schemas.microsoft.com/office/infopath/2007/PartnerControls"/>
    </lcf76f155ced4ddcb4097134ff3c332f>
    <TaxCatchAll xmlns="b8d15e24-3736-40f0-be66-4348981fef38" xsi:nil="true"/>
    <_x570b__x5bb6_ xmlns="8e956acd-c168-4b37-a299-77abaee52c3a" xsi:nil="true"/>
    <Industry xmlns="8e956acd-c168-4b37-a299-77abaee52c3a" xsi:nil="true"/>
    <Model xmlns="8e956acd-c168-4b37-a299-77abaee52c3a" xsi:nil="true"/>
    <MediaLengthInSeconds xmlns="8e956acd-c168-4b37-a299-77abaee52c3a" xsi:nil="true"/>
    <SharedWithUsers xmlns="b8d15e24-3736-40f0-be66-4348981fef38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C03764834464F88838B036FECFAEE" ma:contentTypeVersion="25" ma:contentTypeDescription="Create a new document." ma:contentTypeScope="" ma:versionID="4c288f0fc1c24c2bc09972266c9058f3">
  <xsd:schema xmlns:xsd="http://www.w3.org/2001/XMLSchema" xmlns:xs="http://www.w3.org/2001/XMLSchema" xmlns:p="http://schemas.microsoft.com/office/2006/metadata/properties" xmlns:ns2="8e956acd-c168-4b37-a299-77abaee52c3a" xmlns:ns3="b8d15e24-3736-40f0-be66-4348981fef38" targetNamespace="http://schemas.microsoft.com/office/2006/metadata/properties" ma:root="true" ma:fieldsID="16d4c7a06fb309aa76aa236847ec2e0a" ns2:_="" ns3:_="">
    <xsd:import namespace="8e956acd-c168-4b37-a299-77abaee52c3a"/>
    <xsd:import namespace="b8d15e24-3736-40f0-be66-4348981fe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odel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570b__x5bb6_" minOccurs="0"/>
                <xsd:element ref="ns2:Indust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56acd-c168-4b37-a299-77abaee52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odel" ma:index="18" nillable="true" ma:displayName="Model" ma:format="Dropdown" ma:internalName="Model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d9d19c-b9ea-4759-9c1e-cf155bbaec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570b__x5bb6_" ma:index="23" nillable="true" ma:displayName="國家" ma:internalName="_x570b__x5bb6_">
      <xsd:simpleType>
        <xsd:restriction base="dms:Text">
          <xsd:maxLength value="255"/>
        </xsd:restriction>
      </xsd:simpleType>
    </xsd:element>
    <xsd:element name="Industry" ma:index="24" nillable="true" ma:displayName="Industry" ma:format="Dropdown" ma:internalName="Indust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5e24-3736-40f0-be66-4348981fe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8022429-f33b-4e15-9dcf-49da85c9208d}" ma:internalName="TaxCatchAll" ma:showField="CatchAllData" ma:web="b8d15e24-3736-40f0-be66-4348981fef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1A09E0-B563-4877-8BAC-654EBB064EC6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b8d15e24-3736-40f0-be66-4348981fef38"/>
    <ds:schemaRef ds:uri="8e956acd-c168-4b37-a299-77abaee52c3a"/>
  </ds:schemaRefs>
</ds:datastoreItem>
</file>

<file path=customXml/itemProps3.xml><?xml version="1.0" encoding="utf-8"?>
<ds:datastoreItem xmlns:ds="http://schemas.openxmlformats.org/officeDocument/2006/customXml" ds:itemID="{450B9154-E8EF-48D0-96E4-09F96051E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56acd-c168-4b37-a299-77abaee52c3a"/>
    <ds:schemaRef ds:uri="b8d15e24-3736-40f0-be66-4348981fe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17E1F3-8496-4FAC-B70C-598DD77F61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5E2CFB-B4F4-4D89-8C36-EBF95588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Spengler, Thomas</dc:creator>
  <cp:lastModifiedBy>Spengler, Thomas</cp:lastModifiedBy>
  <cp:revision>68</cp:revision>
  <cp:lastPrinted>2023-06-16T14:51:00Z</cp:lastPrinted>
  <dcterms:created xsi:type="dcterms:W3CDTF">2023-12-06T12:17:00Z</dcterms:created>
  <dcterms:modified xsi:type="dcterms:W3CDTF">2024-03-07T07:39:00Z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f18b8add61986a53321ee41b86abce2dcf60675f83ba409d64b82e995c8b0e8f</vt:lpwstr>
  </property>
  <property fmtid="{D5CDD505-2E9C-101B-9397-08002B2CF9AE}" pid="3" name="ContentTypeId">
    <vt:lpwstr>0x0101001DEC03764834464F88838B036FECFAEE</vt:lpwstr>
  </property>
  <property fmtid="{D5CDD505-2E9C-101B-9397-08002B2CF9AE}" pid="4" name="MediaServiceImageTags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xd_Signature">
    <vt:bool>false</vt:bool>
  </property>
  <property fmtid="{D5CDD505-2E9C-101B-9397-08002B2CF9AE}" pid="13" name="MSIP_Label_defa4170-0d19-0005-0004-bc88714345d2_Enabled">
    <vt:lpwstr>true</vt:lpwstr>
  </property>
  <property fmtid="{D5CDD505-2E9C-101B-9397-08002B2CF9AE}" pid="14" name="MSIP_Label_defa4170-0d19-0005-0004-bc88714345d2_SetDate">
    <vt:lpwstr>2023-06-26T14:52:59Z</vt:lpwstr>
  </property>
  <property fmtid="{D5CDD505-2E9C-101B-9397-08002B2CF9AE}" pid="15" name="MSIP_Label_defa4170-0d19-0005-0004-bc88714345d2_Method">
    <vt:lpwstr>Standard</vt:lpwstr>
  </property>
  <property fmtid="{D5CDD505-2E9C-101B-9397-08002B2CF9AE}" pid="16" name="MSIP_Label_defa4170-0d19-0005-0004-bc88714345d2_Name">
    <vt:lpwstr>defa4170-0d19-0005-0004-bc88714345d2</vt:lpwstr>
  </property>
  <property fmtid="{D5CDD505-2E9C-101B-9397-08002B2CF9AE}" pid="17" name="MSIP_Label_defa4170-0d19-0005-0004-bc88714345d2_SiteId">
    <vt:lpwstr>a4002d19-e8b4-4e6e-a00a-95d99cc7ef9a</vt:lpwstr>
  </property>
  <property fmtid="{D5CDD505-2E9C-101B-9397-08002B2CF9AE}" pid="18" name="MSIP_Label_defa4170-0d19-0005-0004-bc88714345d2_ActionId">
    <vt:lpwstr>60bc3206-7bce-4932-bc09-88510e7d517b</vt:lpwstr>
  </property>
  <property fmtid="{D5CDD505-2E9C-101B-9397-08002B2CF9AE}" pid="19" name="MSIP_Label_defa4170-0d19-0005-0004-bc88714345d2_ContentBits">
    <vt:lpwstr>0</vt:lpwstr>
  </property>
</Properties>
</file>